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B96F7" w14:textId="77777777" w:rsidR="002C2FCE" w:rsidRPr="00620B6A" w:rsidRDefault="002C2FCE" w:rsidP="00D75BA5">
      <w:pPr>
        <w:pStyle w:val="Tittel"/>
      </w:pPr>
    </w:p>
    <w:p w14:paraId="2F8B6DEE" w14:textId="77777777" w:rsidR="002C2FCE" w:rsidRPr="00620B6A" w:rsidRDefault="002C2FCE" w:rsidP="00D75BA5">
      <w:pPr>
        <w:pStyle w:val="Tittel"/>
      </w:pPr>
    </w:p>
    <w:p w14:paraId="13050207" w14:textId="77777777" w:rsidR="002C2FCE" w:rsidRPr="00620B6A" w:rsidRDefault="002C2FCE" w:rsidP="00D75BA5">
      <w:pPr>
        <w:pStyle w:val="Tittel"/>
      </w:pPr>
    </w:p>
    <w:p w14:paraId="422B93B8" w14:textId="77777777" w:rsidR="002C2FCE" w:rsidRPr="00611A58" w:rsidRDefault="002C2FCE" w:rsidP="00611A58">
      <w:pPr>
        <w:pStyle w:val="Tittel"/>
      </w:pPr>
    </w:p>
    <w:p w14:paraId="408B7F58" w14:textId="77777777" w:rsidR="002C2FCE" w:rsidRPr="00611A58" w:rsidRDefault="002C2FCE" w:rsidP="00611A58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85DB134" w14:textId="6005B746" w:rsidR="006672CC" w:rsidRDefault="00FA0D65" w:rsidP="00611A58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2026020289</w:t>
      </w:r>
    </w:p>
    <w:p w14:paraId="5CC1F5AD" w14:textId="77777777" w:rsidR="006672CC" w:rsidRDefault="006672CC" w:rsidP="00611A58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439FECDD" w14:textId="3EB04D95" w:rsidR="00611A58" w:rsidRPr="00611A58" w:rsidRDefault="006672CC" w:rsidP="00611A58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6672CC">
        <w:t xml:space="preserve">Anskaffelse av rammeavtale for </w:t>
      </w:r>
      <w:r w:rsidR="002144A9">
        <w:t>tindeve</w:t>
      </w:r>
      <w:r w:rsidR="00773A44">
        <w:t>i</w:t>
      </w:r>
      <w:r w:rsidR="002144A9">
        <w:t>ledere</w:t>
      </w:r>
      <w:r w:rsidR="00773A44">
        <w:t xml:space="preserve"> og skiveiledere</w:t>
      </w:r>
    </w:p>
    <w:p w14:paraId="13A96B72" w14:textId="0387E75E" w:rsidR="002C2FCE" w:rsidRPr="00611A58" w:rsidRDefault="002C2FCE" w:rsidP="00611A58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507715B0" w14:textId="06EDEA6C" w:rsidR="00611A58" w:rsidRDefault="00611A58" w:rsidP="00611A58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611A58">
        <w:t xml:space="preserve">Del </w:t>
      </w:r>
      <w:r w:rsidR="002144A9">
        <w:t>II</w:t>
      </w:r>
      <w:r w:rsidRPr="00611A58">
        <w:t xml:space="preserve"> – Vedlegg C</w:t>
      </w:r>
    </w:p>
    <w:p w14:paraId="0BC2B17E" w14:textId="77777777" w:rsidR="006672CC" w:rsidRDefault="006672CC" w:rsidP="00611A58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658B9E39" w14:textId="5BECA530" w:rsidR="002C2FCE" w:rsidRPr="00611A58" w:rsidRDefault="002C2FCE" w:rsidP="00611A58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611A58">
        <w:t>Pris- og betalingsbetingelser</w:t>
      </w:r>
      <w:r w:rsidR="0070658F" w:rsidRPr="00611A58">
        <w:br/>
      </w:r>
    </w:p>
    <w:p w14:paraId="2F58953D" w14:textId="471FD8A9" w:rsidR="002C2FCE" w:rsidRDefault="00D75BA5" w:rsidP="006672CC">
      <w:pPr>
        <w:pStyle w:val="Tittel"/>
      </w:pPr>
      <w:r>
        <w:br w:type="page"/>
      </w:r>
    </w:p>
    <w:p w14:paraId="6AE71196" w14:textId="77777777" w:rsidR="002C2FCE" w:rsidRPr="001D4296" w:rsidRDefault="002C2FCE" w:rsidP="002C2FCE">
      <w:pPr>
        <w:jc w:val="center"/>
        <w:sectPr w:rsidR="002C2FCE" w:rsidRPr="001D4296" w:rsidSect="00611A58">
          <w:headerReference w:type="default" r:id="rId7"/>
          <w:footerReference w:type="default" r:id="rId8"/>
          <w:headerReference w:type="first" r:id="rId9"/>
          <w:type w:val="continuous"/>
          <w:pgSz w:w="11906" w:h="16838" w:code="9"/>
          <w:pgMar w:top="1417" w:right="1417" w:bottom="1417" w:left="1417" w:header="709" w:footer="708" w:gutter="0"/>
          <w:pgNumType w:start="1"/>
          <w:cols w:space="708"/>
          <w:docGrid w:linePitch="299"/>
        </w:sectPr>
      </w:pPr>
    </w:p>
    <w:p w14:paraId="3D9A9E8E" w14:textId="77777777" w:rsidR="002C2FCE" w:rsidRDefault="002C2FCE" w:rsidP="006672CC">
      <w:pPr>
        <w:pStyle w:val="Overskrift1"/>
        <w:spacing w:before="0"/>
      </w:pPr>
      <w:bookmarkStart w:id="0" w:name="_Toc490210943"/>
      <w:r>
        <w:lastRenderedPageBreak/>
        <w:t>Generelt</w:t>
      </w:r>
      <w:bookmarkEnd w:id="0"/>
    </w:p>
    <w:p w14:paraId="6C530AD7" w14:textId="32DF9028" w:rsidR="002C2FCE" w:rsidRDefault="002C2FCE" w:rsidP="002C2FCE">
      <w:r w:rsidRPr="00774A24">
        <w:t>De</w:t>
      </w:r>
      <w:r>
        <w:t>nne Rammeavtalen</w:t>
      </w:r>
      <w:r w:rsidRPr="00774A24">
        <w:t xml:space="preserve"> forplikter Oppdragsgiver</w:t>
      </w:r>
      <w:r>
        <w:t xml:space="preserve"> først</w:t>
      </w:r>
      <w:r w:rsidRPr="00774A24">
        <w:t xml:space="preserve"> i forbindelse med det enkelte avrop. </w:t>
      </w:r>
      <w:r>
        <w:t>Rammeavtalen medfører ingen</w:t>
      </w:r>
      <w:r w:rsidRPr="00774A24">
        <w:t xml:space="preserve"> kjøpsplikt for Oppdragsgiver</w:t>
      </w:r>
      <w:r>
        <w:t>, med mindre annet er avtalt.</w:t>
      </w:r>
    </w:p>
    <w:p w14:paraId="5E7122BB" w14:textId="77777777" w:rsidR="002C2FCE" w:rsidRDefault="002C2FCE" w:rsidP="002C2FCE">
      <w:pPr>
        <w:pStyle w:val="Overskrift1"/>
      </w:pPr>
      <w:bookmarkStart w:id="1" w:name="_Toc490210944"/>
      <w:r>
        <w:t>Pris til Oppdragsgiver</w:t>
      </w:r>
      <w:bookmarkEnd w:id="1"/>
    </w:p>
    <w:p w14:paraId="354E447D" w14:textId="7964D8EF" w:rsidR="002C2FCE" w:rsidRDefault="002C2FCE" w:rsidP="002C2FCE">
      <w:r>
        <w:t xml:space="preserve">Rammeavtalens </w:t>
      </w:r>
      <w:r w:rsidR="003156E8">
        <w:t>døgnpris</w:t>
      </w:r>
      <w:r>
        <w:t xml:space="preserve"> fremgår av Vedlegg D (Prisskjema). </w:t>
      </w:r>
      <w:r w:rsidR="001B3A45">
        <w:t xml:space="preserve">Døgnprisen skal oppgis </w:t>
      </w:r>
      <w:r>
        <w:t>ekskl. mva.</w:t>
      </w:r>
    </w:p>
    <w:p w14:paraId="16A6401C" w14:textId="77777777" w:rsidR="002C2FCE" w:rsidRDefault="002C2FCE" w:rsidP="002C2FCE"/>
    <w:p w14:paraId="02F63DB4" w14:textId="46C0C0E4" w:rsidR="002C2FCE" w:rsidRDefault="001B3A45" w:rsidP="002C2FCE">
      <w:r>
        <w:t>Døgnprisen</w:t>
      </w:r>
      <w:r w:rsidR="002C2FCE">
        <w:t xml:space="preserve"> inkluderer samtlige kostnader forbundet med </w:t>
      </w:r>
      <w:r>
        <w:t>tjenesten</w:t>
      </w:r>
      <w:r w:rsidR="002C2FCE">
        <w:t>,</w:t>
      </w:r>
      <w:r w:rsidR="003156E8">
        <w:t xml:space="preserve"> eksempelvis, men ikke begrenset til,</w:t>
      </w:r>
      <w:r w:rsidR="002C2FCE">
        <w:t xml:space="preserve"> </w:t>
      </w:r>
      <w:r>
        <w:t>transport</w:t>
      </w:r>
      <w:r w:rsidR="002C2FCE">
        <w:t xml:space="preserve">, </w:t>
      </w:r>
      <w:r>
        <w:t>overnatting, mat</w:t>
      </w:r>
      <w:r w:rsidR="00773A44">
        <w:t xml:space="preserve"> og drikke</w:t>
      </w:r>
      <w:r>
        <w:t xml:space="preserve">, </w:t>
      </w:r>
      <w:r w:rsidR="000B2C34">
        <w:t xml:space="preserve">Leverandørens eget </w:t>
      </w:r>
      <w:r>
        <w:t xml:space="preserve">utstyr, </w:t>
      </w:r>
      <w:r w:rsidR="00F326B1">
        <w:t>oppstart</w:t>
      </w:r>
      <w:r w:rsidR="006F49CE">
        <w:t xml:space="preserve">s- og forberedelsesmøter, </w:t>
      </w:r>
      <w:r w:rsidR="002C2FCE">
        <w:t>administrasjons- og faktureringskostnader</w:t>
      </w:r>
      <w:r>
        <w:t xml:space="preserve">, </w:t>
      </w:r>
      <w:r w:rsidR="008419B5">
        <w:t>og</w:t>
      </w:r>
      <w:r w:rsidR="002C2FCE">
        <w:t xml:space="preserve"> andre avgifter.</w:t>
      </w:r>
    </w:p>
    <w:p w14:paraId="3BA9D977" w14:textId="77777777" w:rsidR="002C2FCE" w:rsidRDefault="002C2FCE" w:rsidP="002C2FCE">
      <w:pPr>
        <w:pStyle w:val="Overskrift1"/>
      </w:pPr>
      <w:bookmarkStart w:id="2" w:name="_Toc490210949"/>
      <w:bookmarkStart w:id="3" w:name="_Toc490210945"/>
      <w:r>
        <w:t>Betalingsbetingelser</w:t>
      </w:r>
      <w:bookmarkEnd w:id="2"/>
    </w:p>
    <w:p w14:paraId="7E08711D" w14:textId="27643335" w:rsidR="002C2FCE" w:rsidRDefault="002C2FCE" w:rsidP="002C2FCE">
      <w:r>
        <w:t xml:space="preserve">Betaling skal finne sted innen 30 dager etter at </w:t>
      </w:r>
      <w:r w:rsidR="001B3A45">
        <w:t>tjenesten</w:t>
      </w:r>
      <w:r>
        <w:t xml:space="preserve"> er </w:t>
      </w:r>
      <w:r w:rsidR="001B3A45">
        <w:t>gjennomført</w:t>
      </w:r>
      <w:r>
        <w:t xml:space="preserve">, og korrekt faktura med bilag er mottatt. </w:t>
      </w:r>
      <w:r w:rsidR="001B3A45">
        <w:t>Tjenesten anses gjennomført når siste kursdag er gjennomført.</w:t>
      </w:r>
    </w:p>
    <w:p w14:paraId="24E84FEF" w14:textId="77777777" w:rsidR="002C2FCE" w:rsidRDefault="002C2FCE" w:rsidP="002C2FCE"/>
    <w:p w14:paraId="7F4F5AF6" w14:textId="77777777" w:rsidR="002C2FCE" w:rsidRDefault="002C2FCE" w:rsidP="002C2FCE">
      <w:r>
        <w:t>Rentefaktura aksepteres ikke dersom for sen betaling skyldes mangelfull faktura eller mislighold fra leverandørens side.</w:t>
      </w:r>
    </w:p>
    <w:p w14:paraId="22619916" w14:textId="77777777" w:rsidR="002C2FCE" w:rsidRDefault="002C2FCE" w:rsidP="002C2FCE"/>
    <w:p w14:paraId="153AB570" w14:textId="3DA6C1EB" w:rsidR="002C2FCE" w:rsidRDefault="002C2FCE" w:rsidP="002C2FCE">
      <w:r>
        <w:t xml:space="preserve">Betaling innebærer ingen godkjenning av </w:t>
      </w:r>
      <w:r w:rsidR="001B3A45">
        <w:t>tjenesten</w:t>
      </w:r>
      <w:r>
        <w:t>.</w:t>
      </w:r>
    </w:p>
    <w:p w14:paraId="667FB383" w14:textId="741A7D51" w:rsidR="002C2FCE" w:rsidRDefault="002C2FCE" w:rsidP="002C2FCE">
      <w:pPr>
        <w:pStyle w:val="Overskrift1"/>
      </w:pPr>
      <w:bookmarkStart w:id="4" w:name="_Toc490210948"/>
      <w:bookmarkEnd w:id="3"/>
      <w:r>
        <w:t>Innsyn i økonomiske forhold</w:t>
      </w:r>
      <w:r w:rsidR="001B3A45">
        <w:t xml:space="preserve"> (revisjon)</w:t>
      </w:r>
    </w:p>
    <w:p w14:paraId="4814E021" w14:textId="1BC806D3" w:rsidR="002C2FCE" w:rsidRPr="001B3A45" w:rsidRDefault="002C2FCE" w:rsidP="002C2FCE">
      <w:r w:rsidRPr="001B3A45">
        <w:t xml:space="preserve">Leverandøren er på forespørsel fra Oppdragsgiver forpliktet til å gi Oppdragsgiverens kontrollorgan, eller den kontrollinstans som Oppdragsgiver bemyndiger, fullt innsyn i relevant dokumentasjon. </w:t>
      </w:r>
    </w:p>
    <w:p w14:paraId="63E72E13" w14:textId="77777777" w:rsidR="002C2FCE" w:rsidRPr="001B3A45" w:rsidRDefault="002C2FCE" w:rsidP="002C2FCE"/>
    <w:p w14:paraId="36DF71CF" w14:textId="77777777" w:rsidR="002C2FCE" w:rsidRPr="00A52862" w:rsidRDefault="002C2FCE" w:rsidP="002C2FCE">
      <w:r w:rsidRPr="001B3A45">
        <w:rPr>
          <w:color w:val="000000"/>
          <w:lang w:eastAsia="nb-NO"/>
        </w:rPr>
        <w:t>Oppdragsgiver kan kreve at Leverandørens revisor utarbeider bekreftelse på at det er tilstått priser i henhold til Rammeavtalen.</w:t>
      </w:r>
    </w:p>
    <w:p w14:paraId="351DE30C" w14:textId="77777777" w:rsidR="002C2FCE" w:rsidRDefault="002C2FCE" w:rsidP="002C2FCE">
      <w:pPr>
        <w:pStyle w:val="Overskrift1"/>
      </w:pPr>
      <w:r>
        <w:t>Prisregulering</w:t>
      </w:r>
      <w:bookmarkEnd w:id="4"/>
    </w:p>
    <w:p w14:paraId="569C1CD3" w14:textId="2A0FA9A3" w:rsidR="002C2FCE" w:rsidRDefault="002C2FCE" w:rsidP="002C2FCE">
      <w:r>
        <w:t xml:space="preserve">Regulering av priser kan tidligst skje </w:t>
      </w:r>
      <w:r w:rsidR="00537253">
        <w:t>1.januar 202</w:t>
      </w:r>
      <w:r w:rsidR="008419B5">
        <w:t>8</w:t>
      </w:r>
      <w:r>
        <w:t>, og deretter med minimum 12 måneders mellomrom.</w:t>
      </w:r>
    </w:p>
    <w:p w14:paraId="3E0A9FD9" w14:textId="77777777" w:rsidR="002C2FCE" w:rsidRDefault="002C2FCE" w:rsidP="002C2FCE"/>
    <w:p w14:paraId="38A30F77" w14:textId="3FBE07E7" w:rsidR="002C2FCE" w:rsidRDefault="00B958BC" w:rsidP="002C2FCE">
      <w:r>
        <w:t>Leverandøren</w:t>
      </w:r>
      <w:r w:rsidR="002C2FCE">
        <w:t xml:space="preserve"> er ansvarlig for å søke om og dokumentere krav om prisregulering. For denne Rammeavtalen skal Statistisk Sentralbyrås indeks</w:t>
      </w:r>
      <w:r w:rsidR="003156E8">
        <w:t xml:space="preserve"> 14702 «tjenester hvor arbeidskraft dominerer» </w:t>
      </w:r>
      <w:r w:rsidR="002C2FCE">
        <w:t>benyttes ved søknad om prisendring.</w:t>
      </w:r>
    </w:p>
    <w:p w14:paraId="62951495" w14:textId="77777777" w:rsidR="002C2FCE" w:rsidRDefault="002C2FCE" w:rsidP="002C2FCE"/>
    <w:p w14:paraId="0C43757E" w14:textId="77777777" w:rsidR="002C2FCE" w:rsidRDefault="002C2FCE" w:rsidP="002C2FCE">
      <w:r>
        <w:t>Utgangspunktet for indeksregulering er siste kjente indeksverdi forut for tilbudsfrist i den forutgående anskaffelseskonkurransen. Første prisregulering tilsvarer endringen i indeksen i perioden fra tilbudsfrist og frem til tidspunktet for søknaden om prisregulering. Påfølgende prisreguleringer tilsvarer endringen i indeksen fra forrige tidspunkt for prisregulering og frem til tidspunktet for ny søknad.</w:t>
      </w:r>
    </w:p>
    <w:p w14:paraId="12FF22B1" w14:textId="77777777" w:rsidR="002C2FCE" w:rsidRDefault="002C2FCE" w:rsidP="002C2FCE"/>
    <w:p w14:paraId="60E29174" w14:textId="77777777" w:rsidR="002C2FCE" w:rsidRDefault="002C2FCE" w:rsidP="002C2FCE">
      <w:r>
        <w:t>Prisregulering skal godkjennes skriftlig av den annen Part ved å benytte Oppdragsgivers blankett for endringsavtale. Søknad om prisregulering skal behandles av den annen Part uten ugrunnet opphold. Partene kan ikke nekte å godkjenne korrekte endringer av prisene i henhold til ovennevnte.</w:t>
      </w:r>
    </w:p>
    <w:p w14:paraId="6EF2EEF9" w14:textId="77777777" w:rsidR="002C2FCE" w:rsidRDefault="002C2FCE" w:rsidP="002C2FCE"/>
    <w:p w14:paraId="78D4E059" w14:textId="37468DE7" w:rsidR="002C2FCE" w:rsidRDefault="002C2FCE" w:rsidP="002C2FCE">
      <w:r w:rsidRPr="0050244E">
        <w:lastRenderedPageBreak/>
        <w:t xml:space="preserve">Dersom det etter at </w:t>
      </w:r>
      <w:r>
        <w:t>Rammeavtalen</w:t>
      </w:r>
      <w:r w:rsidRPr="0050244E">
        <w:t xml:space="preserve"> er undertegnet blir gjort vedtak om endringer i lover og forskrifter</w:t>
      </w:r>
      <w:r>
        <w:t xml:space="preserve"> som omfatter varene som leveres under Rammeavtalen</w:t>
      </w:r>
      <w:r w:rsidRPr="0050244E">
        <w:t xml:space="preserve"> som medfører endrede kostnader</w:t>
      </w:r>
      <w:r>
        <w:t xml:space="preserve"> for Leverandøren </w:t>
      </w:r>
      <w:r w:rsidRPr="0050244E">
        <w:t>som ikke blir fanget op</w:t>
      </w:r>
      <w:r>
        <w:t>p gjennom indeksjustering, har P</w:t>
      </w:r>
      <w:r w:rsidRPr="0050244E">
        <w:t>ar</w:t>
      </w:r>
      <w:r>
        <w:t>tene krav på å få justert prisene</w:t>
      </w:r>
      <w:r w:rsidRPr="0050244E">
        <w:t xml:space="preserve"> i henhold til dokumenterte kostnadsendringer. Reguleringen </w:t>
      </w:r>
      <w:r>
        <w:t xml:space="preserve">etter dette avsnitt </w:t>
      </w:r>
      <w:r w:rsidRPr="0050244E">
        <w:t>s</w:t>
      </w:r>
      <w:r>
        <w:t>kjer med virkning fra den dato P</w:t>
      </w:r>
      <w:r w:rsidRPr="0050244E">
        <w:t>artene varsler hverandre.</w:t>
      </w:r>
    </w:p>
    <w:p w14:paraId="4845DC58" w14:textId="77777777" w:rsidR="002C2FCE" w:rsidRDefault="002C2FCE" w:rsidP="002C2FCE">
      <w:pPr>
        <w:pStyle w:val="Overskrift1"/>
      </w:pPr>
      <w:bookmarkStart w:id="5" w:name="_Toc490210950"/>
      <w:r>
        <w:t>Fakturering</w:t>
      </w:r>
      <w:bookmarkEnd w:id="5"/>
    </w:p>
    <w:p w14:paraId="3CEEAFA5" w14:textId="77777777" w:rsidR="002C2FCE" w:rsidRDefault="002C2FCE" w:rsidP="002C2FCE">
      <w:pPr>
        <w:pStyle w:val="Overskrift2"/>
      </w:pPr>
      <w:bookmarkStart w:id="6" w:name="_Toc490210951"/>
      <w:r>
        <w:t>Elektronisk fakturering</w:t>
      </w:r>
    </w:p>
    <w:p w14:paraId="2BD518FF" w14:textId="77777777" w:rsidR="002C2FCE" w:rsidRPr="006666B1" w:rsidRDefault="002C2FCE" w:rsidP="002C2FCE">
      <w:r w:rsidRPr="006666B1">
        <w:t xml:space="preserve">Faktura til Oppdragsgiver skal sendes i Elektronisk </w:t>
      </w:r>
      <w:proofErr w:type="spellStart"/>
      <w:r w:rsidRPr="006666B1">
        <w:t>handelsformat</w:t>
      </w:r>
      <w:proofErr w:type="spellEnd"/>
      <w:r w:rsidRPr="006666B1">
        <w:t xml:space="preserve"> (EHF).</w:t>
      </w:r>
    </w:p>
    <w:p w14:paraId="292CB020" w14:textId="77777777" w:rsidR="002C2FCE" w:rsidRPr="006666B1" w:rsidRDefault="002C2FCE" w:rsidP="002C2FCE"/>
    <w:p w14:paraId="326D8C06" w14:textId="208A0891" w:rsidR="002C2FCE" w:rsidRDefault="002C2FCE" w:rsidP="002C2FCE">
      <w:r w:rsidRPr="001B3A45">
        <w:t>Elektronisk fakturaadresse:</w:t>
      </w:r>
      <w:r w:rsidR="00F01C46">
        <w:t xml:space="preserve"> 986105174</w:t>
      </w:r>
    </w:p>
    <w:p w14:paraId="6558A415" w14:textId="77777777" w:rsidR="002C2FCE" w:rsidRPr="006666B1" w:rsidRDefault="002C2FCE" w:rsidP="002C2FCE"/>
    <w:p w14:paraId="149BA561" w14:textId="77777777" w:rsidR="002C2FCE" w:rsidRPr="006666B1" w:rsidRDefault="002C2FCE" w:rsidP="002C2FCE">
      <w:r w:rsidRPr="006666B1">
        <w:t>For informasjon om EHF og hvordan dette formatet benyttes, se:</w:t>
      </w:r>
    </w:p>
    <w:p w14:paraId="3224355C" w14:textId="77777777" w:rsidR="002C2FCE" w:rsidRPr="006666B1" w:rsidRDefault="00FA0D65" w:rsidP="002C2FCE">
      <w:hyperlink r:id="rId10" w:history="1">
        <w:r w:rsidR="002C2FCE" w:rsidRPr="006666B1">
          <w:rPr>
            <w:rStyle w:val="Hyperkobling"/>
            <w:rFonts w:cstheme="minorBidi"/>
          </w:rPr>
          <w:t>https://www.anskaffelser.no/verktoy/how-send-electronic-invoice</w:t>
        </w:r>
      </w:hyperlink>
    </w:p>
    <w:p w14:paraId="321FC9F6" w14:textId="77777777" w:rsidR="002C2FCE" w:rsidRPr="006666B1" w:rsidRDefault="00FA0D65" w:rsidP="002C2FCE">
      <w:hyperlink r:id="rId11" w:history="1">
        <w:r w:rsidR="002C2FCE" w:rsidRPr="006666B1">
          <w:rPr>
            <w:rStyle w:val="Hyperkobling"/>
            <w:rFonts w:cstheme="minorBidi"/>
          </w:rPr>
          <w:t>https://vefa.difi.no/ehf/guide/invoice-and-creditnote/2.0/en</w:t>
        </w:r>
      </w:hyperlink>
    </w:p>
    <w:p w14:paraId="0893BD69" w14:textId="77777777" w:rsidR="002C2FCE" w:rsidRPr="006666B1" w:rsidRDefault="00FA0D65" w:rsidP="002C2FCE">
      <w:hyperlink r:id="rId12" w:history="1">
        <w:r w:rsidR="002C2FCE" w:rsidRPr="006666B1">
          <w:rPr>
            <w:rStyle w:val="Hyperkobling"/>
            <w:rFonts w:cstheme="minorBidi"/>
          </w:rPr>
          <w:t>https://peppol.eu/what-is-peppol/peppol-country-profiles/norway-country-profile</w:t>
        </w:r>
      </w:hyperlink>
    </w:p>
    <w:p w14:paraId="26D60CDC" w14:textId="77777777" w:rsidR="002C2FCE" w:rsidRPr="006666B1" w:rsidRDefault="002C2FCE" w:rsidP="002C2FCE">
      <w:bookmarkStart w:id="7" w:name="_Toc490210952"/>
      <w:bookmarkEnd w:id="6"/>
    </w:p>
    <w:p w14:paraId="7CB811BC" w14:textId="77777777" w:rsidR="002C2FCE" w:rsidRDefault="002C2FCE" w:rsidP="002C2FCE">
      <w:r w:rsidRPr="006666B1">
        <w:t>Partene kan avtale et annet format for fakturering dersom Leverandøren ikke har tilgang til løsninger som er kompatible med ovenstående som følge av sin geografiske tilhørighet.</w:t>
      </w:r>
    </w:p>
    <w:p w14:paraId="3C8D53E1" w14:textId="77777777" w:rsidR="002C2FCE" w:rsidRDefault="002C2FCE" w:rsidP="002C2FCE">
      <w:pPr>
        <w:pStyle w:val="Overskrift2"/>
      </w:pPr>
      <w:r>
        <w:t>Faktureringsrutiner</w:t>
      </w:r>
      <w:bookmarkEnd w:id="7"/>
    </w:p>
    <w:p w14:paraId="14D7BEE0" w14:textId="77777777" w:rsidR="002C2FCE" w:rsidRDefault="002C2FCE" w:rsidP="002C2FCE">
      <w:bookmarkStart w:id="8" w:name="_Toc490210953"/>
      <w:r>
        <w:t xml:space="preserve">Leverandøren skal utstede én faktura per avrop per bruker. Dersom Oppdragsgiver ønsker det, skal Leverandøren i stedet kunne utstede samlefaktura ukentlig eller månedlig. </w:t>
      </w:r>
    </w:p>
    <w:p w14:paraId="33C24C93" w14:textId="77777777" w:rsidR="002C2FCE" w:rsidRDefault="002C2FCE" w:rsidP="002C2FCE">
      <w:pPr>
        <w:pStyle w:val="Overskrift2"/>
      </w:pPr>
      <w:r>
        <w:t>Format og innhold</w:t>
      </w:r>
      <w:bookmarkEnd w:id="8"/>
    </w:p>
    <w:p w14:paraId="40007BE5" w14:textId="77777777" w:rsidR="002C2FCE" w:rsidRDefault="002C2FCE" w:rsidP="002C2FCE">
      <w:r w:rsidRPr="006666B1">
        <w:t>Fakturaen skal være i henhold til gjeldende regelverk, se forskrift 1. desember 2004 nr. 1558 om bokføring (bokføringsforskriften). I tillegg skal fakturaen inneholde:</w:t>
      </w:r>
    </w:p>
    <w:p w14:paraId="6D9DC785" w14:textId="77777777" w:rsidR="002C2FCE" w:rsidRDefault="002C2FCE" w:rsidP="002C2FCE"/>
    <w:p w14:paraId="58FC3685" w14:textId="4EEDC265" w:rsidR="002C2FCE" w:rsidRDefault="002C2FCE" w:rsidP="002C2FCE">
      <w:pPr>
        <w:pStyle w:val="Listeavsnitt"/>
        <w:numPr>
          <w:ilvl w:val="0"/>
          <w:numId w:val="43"/>
        </w:numPr>
      </w:pPr>
      <w:r>
        <w:t>Avtalenummer</w:t>
      </w:r>
    </w:p>
    <w:p w14:paraId="5EC47A3C" w14:textId="376D4B25" w:rsidR="002C2FCE" w:rsidRDefault="002C2FCE" w:rsidP="002C2FCE">
      <w:pPr>
        <w:pStyle w:val="Listeavsnitt"/>
        <w:numPr>
          <w:ilvl w:val="0"/>
          <w:numId w:val="43"/>
        </w:numPr>
      </w:pPr>
      <w:r>
        <w:t>Nummer på innkjøpsordre</w:t>
      </w:r>
    </w:p>
    <w:p w14:paraId="1D2880C6" w14:textId="6CB8B584" w:rsidR="00DC3529" w:rsidRDefault="00DC3529" w:rsidP="002C2FCE">
      <w:pPr>
        <w:pStyle w:val="Listeavsnitt"/>
        <w:numPr>
          <w:ilvl w:val="0"/>
          <w:numId w:val="43"/>
        </w:numPr>
      </w:pPr>
      <w:r>
        <w:t>Korrekt enhetspris i henhold til avrop</w:t>
      </w:r>
    </w:p>
    <w:p w14:paraId="64DA0C78" w14:textId="30402C29" w:rsidR="00DC3529" w:rsidRDefault="00DC3529" w:rsidP="002C2FCE">
      <w:pPr>
        <w:pStyle w:val="Listeavsnitt"/>
        <w:numPr>
          <w:ilvl w:val="0"/>
          <w:numId w:val="43"/>
        </w:numPr>
      </w:pPr>
      <w:r>
        <w:t>Totalsum i henhold til avrop</w:t>
      </w:r>
    </w:p>
    <w:p w14:paraId="32923B8B" w14:textId="77777777" w:rsidR="002C2FCE" w:rsidRDefault="002C2FCE" w:rsidP="002C2FCE"/>
    <w:p w14:paraId="2F0324FB" w14:textId="58F8C742" w:rsidR="002C2FCE" w:rsidRDefault="002C2FCE" w:rsidP="002C2FCE">
      <w:r>
        <w:t xml:space="preserve">Faktura som mangler </w:t>
      </w:r>
      <w:r w:rsidR="00A85827">
        <w:t xml:space="preserve">korrekt </w:t>
      </w:r>
      <w:r>
        <w:t>referanse</w:t>
      </w:r>
      <w:r w:rsidR="002A25D7">
        <w:t>nummer på innkjøpsordre</w:t>
      </w:r>
      <w:r>
        <w:t xml:space="preserve">, eller som sendes til feil adresse, kan avvises av Oppdragsgiver. Ytterligere krav vedrørende innhold i faktura (og eventuelle vedlegg) vil avtales i forbindelse med implementeringen av Rammeavtalen. </w:t>
      </w:r>
    </w:p>
    <w:p w14:paraId="26AE70BA" w14:textId="77777777" w:rsidR="002C2FCE" w:rsidRDefault="002C2FCE" w:rsidP="002C2FCE"/>
    <w:p w14:paraId="0D274440" w14:textId="77777777" w:rsidR="002C2FCE" w:rsidRDefault="002C2FCE" w:rsidP="002C2FCE">
      <w:r>
        <w:t>Eventuelle krediteringer av tidligere fakturerte tjenester skal spesifiseres på samme detaljnivå som den opprinnelige faktura.</w:t>
      </w:r>
    </w:p>
    <w:p w14:paraId="3671F2F7" w14:textId="77777777" w:rsidR="002C2FCE" w:rsidRDefault="002C2FCE" w:rsidP="002C2FCE"/>
    <w:p w14:paraId="4C82AB8C" w14:textId="77777777" w:rsidR="002C2FCE" w:rsidRDefault="002C2FCE" w:rsidP="002C2FCE">
      <w:pPr>
        <w:rPr>
          <w:rFonts w:eastAsiaTheme="majorEastAsia" w:cstheme="majorBidi"/>
          <w:b/>
          <w:bCs/>
          <w:color w:val="4F81BD" w:themeColor="accent1"/>
          <w:sz w:val="28"/>
          <w:szCs w:val="26"/>
        </w:rPr>
      </w:pPr>
      <w:r>
        <w:t>Ved eventuelle purringer og inkassovarsler på utsendte fakturaer, skal kopi av opprinnelig faktura medfølge.</w:t>
      </w:r>
      <w:bookmarkStart w:id="9" w:name="_Toc490210955"/>
    </w:p>
    <w:p w14:paraId="4BFBEE14" w14:textId="77777777" w:rsidR="002C2FCE" w:rsidRDefault="002C2FCE" w:rsidP="002C2FCE">
      <w:pPr>
        <w:pStyle w:val="Overskrift2"/>
      </w:pPr>
      <w:r>
        <w:t>Merverdiavgift</w:t>
      </w:r>
      <w:bookmarkEnd w:id="9"/>
    </w:p>
    <w:p w14:paraId="1AE95567" w14:textId="77777777" w:rsidR="002C2FCE" w:rsidRDefault="002C2FCE" w:rsidP="002C2FCE">
      <w:r w:rsidRPr="00A143AC">
        <w:t xml:space="preserve">Fakturaer skal inneholde merverdiavgift for </w:t>
      </w:r>
      <w:r>
        <w:t>avgiftspliktige</w:t>
      </w:r>
      <w:r w:rsidRPr="00A143AC">
        <w:t xml:space="preserve"> leveranser. Dersom bare deler av leveransen er avgiftspliktig</w:t>
      </w:r>
      <w:r>
        <w:t>,</w:t>
      </w:r>
      <w:r w:rsidRPr="00A143AC">
        <w:t xml:space="preserve"> skal det sendes separate fakturaer for de avgiftspliktig</w:t>
      </w:r>
      <w:r>
        <w:t>e</w:t>
      </w:r>
      <w:r w:rsidRPr="00A143AC">
        <w:t xml:space="preserve"> og de ikke-avgiftspliktig</w:t>
      </w:r>
      <w:r>
        <w:t>e</w:t>
      </w:r>
      <w:r w:rsidRPr="00A143AC">
        <w:t xml:space="preserve"> deler av leveransen.</w:t>
      </w:r>
    </w:p>
    <w:p w14:paraId="047E059F" w14:textId="77777777" w:rsidR="002C2FCE" w:rsidRDefault="002C2FCE" w:rsidP="002C2FCE">
      <w:pPr>
        <w:pStyle w:val="Overskrift2"/>
      </w:pPr>
      <w:bookmarkStart w:id="10" w:name="_Toc490210956"/>
      <w:r>
        <w:lastRenderedPageBreak/>
        <w:t>Overføring av krav til tredjepart</w:t>
      </w:r>
      <w:bookmarkEnd w:id="10"/>
    </w:p>
    <w:p w14:paraId="71AA56E3" w14:textId="77777777" w:rsidR="002C2FCE" w:rsidRDefault="002C2FCE" w:rsidP="002C2FCE">
      <w:r>
        <w:t>Leverandøren kan ikke overføre utestående krav i forbindelse med denne Rammeavtalen til tredjepart uten skriftlig tillatelse fra Oppdragsgiver.</w:t>
      </w:r>
    </w:p>
    <w:p w14:paraId="2ED43029" w14:textId="77777777" w:rsidR="002C2FCE" w:rsidRDefault="002C2FCE" w:rsidP="002C2FCE"/>
    <w:p w14:paraId="5F284299" w14:textId="1CD17CC1" w:rsidR="00E72800" w:rsidRDefault="002C2FCE" w:rsidP="002C2FCE">
      <w:r>
        <w:t>Leverandøren er fortsatt ansvarlig for alle sine forpliktelser overfor Oppdragsgiver selv om Oppdragsgiver har gitt Leverandøren skriftlig tillatelse til å overføre sine krav til tredjepart.</w:t>
      </w:r>
    </w:p>
    <w:p w14:paraId="47D90FA7" w14:textId="48122D85" w:rsidR="00E92544" w:rsidRDefault="00E92544" w:rsidP="00E92544">
      <w:pPr>
        <w:pStyle w:val="Overskrift1"/>
      </w:pPr>
      <w:r>
        <w:t>Avbestilling og endring av kurs</w:t>
      </w:r>
    </w:p>
    <w:p w14:paraId="6A79F28F" w14:textId="2F1ADF44" w:rsidR="00E92544" w:rsidRDefault="00E92544" w:rsidP="00E92544">
      <w:pPr>
        <w:pStyle w:val="Overskrift2"/>
      </w:pPr>
      <w:r>
        <w:t>Avbestillingsrett</w:t>
      </w:r>
    </w:p>
    <w:p w14:paraId="6527E085" w14:textId="68B54FF1" w:rsidR="00E92544" w:rsidRDefault="00E92544" w:rsidP="00E92544">
      <w:r>
        <w:t xml:space="preserve">Oppdragsgiver kan avbestille et kurs kostnadsfritt inntil 60 kalenderdager før kursdato. Avbestillingen skal meddeles skriftlig til </w:t>
      </w:r>
      <w:r w:rsidR="006F6393">
        <w:t xml:space="preserve">leverandørens </w:t>
      </w:r>
      <w:r>
        <w:t>kontaktperson.</w:t>
      </w:r>
    </w:p>
    <w:p w14:paraId="45DD3258" w14:textId="77777777" w:rsidR="00E92544" w:rsidRDefault="00E92544" w:rsidP="00E92544"/>
    <w:p w14:paraId="51E1469D" w14:textId="0E272E09" w:rsidR="00E92544" w:rsidRDefault="00E92544" w:rsidP="00E92544">
      <w:r>
        <w:t>Dersom avbestilling skjer senere enn 60 kalenderdager før kursdato, har leverandør rett på et avbestillingsgebyr tilsvarende døgnprisen for samtlige tindeve</w:t>
      </w:r>
      <w:r w:rsidR="004B370A">
        <w:t>i</w:t>
      </w:r>
      <w:r>
        <w:t>ledere</w:t>
      </w:r>
      <w:r w:rsidR="004B370A">
        <w:t xml:space="preserve"> og/eller skiveiledere</w:t>
      </w:r>
      <w:r>
        <w:t xml:space="preserve"> som er bestilt til det aktuelle kurset.</w:t>
      </w:r>
      <w:r w:rsidR="00DE4A45">
        <w:t xml:space="preserve"> Eksempelvis </w:t>
      </w:r>
      <w:r w:rsidR="007825C0">
        <w:t>dersom det er bestilt syv tindeveiledere til et kurs og kurset avbestilles senere enn 60 kalenderdager før kursstart, vil avbestillingsgebyret tilsvare døgnprisen multipliser</w:t>
      </w:r>
      <w:r w:rsidR="000E1E48">
        <w:t>t med syv.</w:t>
      </w:r>
    </w:p>
    <w:p w14:paraId="727B6FA2" w14:textId="2AC6F053" w:rsidR="00E92544" w:rsidRDefault="00E92544" w:rsidP="00E92544"/>
    <w:p w14:paraId="1593EF92" w14:textId="3DB8B161" w:rsidR="00E92544" w:rsidRDefault="00E92544" w:rsidP="00E92544">
      <w:pPr>
        <w:pStyle w:val="Overskrift2"/>
      </w:pPr>
      <w:r>
        <w:t>Endring av kurs</w:t>
      </w:r>
    </w:p>
    <w:p w14:paraId="50C7E798" w14:textId="3606F644" w:rsidR="00E92544" w:rsidRDefault="00E92544" w:rsidP="00E92544">
      <w:r>
        <w:t>Oppdragsgiver kan foreta endringer i bestilt kurs, herunder endringer i antall deltakere, behov for tindeve</w:t>
      </w:r>
      <w:r w:rsidR="00D373B4">
        <w:t>i</w:t>
      </w:r>
      <w:r>
        <w:t xml:space="preserve">ledere, kurslokasjon, kurslengde, </w:t>
      </w:r>
      <w:r w:rsidR="005908F3">
        <w:t>kurs</w:t>
      </w:r>
      <w:r>
        <w:t xml:space="preserve">innhold </w:t>
      </w:r>
      <w:r w:rsidR="005908F3">
        <w:t xml:space="preserve">og </w:t>
      </w:r>
      <w:r>
        <w:t>andre forhold av betydning. Forespørsel om endring skal meddeles skriftlig til leverandørens kontaktperson.</w:t>
      </w:r>
    </w:p>
    <w:p w14:paraId="200C85D7" w14:textId="77777777" w:rsidR="00E92544" w:rsidRDefault="00E92544" w:rsidP="00E92544"/>
    <w:p w14:paraId="1B7757DC" w14:textId="77777777" w:rsidR="00E92544" w:rsidRDefault="00E92544" w:rsidP="00E92544">
      <w:r>
        <w:t>Leverandøren skal besvare forespørselen om endring innen rimelig tid og senest innen tre kalenderdager etter mottak. Dersom leverandøren ikke besvarer forespørselen innen denne fristen, anses forespørselen som akseptert.</w:t>
      </w:r>
    </w:p>
    <w:p w14:paraId="4C7242BA" w14:textId="77777777" w:rsidR="00E92544" w:rsidRDefault="00E92544" w:rsidP="00E92544"/>
    <w:p w14:paraId="5676AF10" w14:textId="5C5A8292" w:rsidR="00E92544" w:rsidRDefault="00E92544" w:rsidP="00E92544">
      <w:r>
        <w:t>Oppdragsgiver kan ensidig foreta endringer i antall tindeve</w:t>
      </w:r>
      <w:r w:rsidR="00576772">
        <w:t>i</w:t>
      </w:r>
      <w:r>
        <w:t>ledere, kurslengde, kurslokasjon, kurs innhold og andre forhold av betydning inntil 60 kalenderdager før kursets oppstart.</w:t>
      </w:r>
    </w:p>
    <w:p w14:paraId="2226DC52" w14:textId="77777777" w:rsidR="00E92544" w:rsidRDefault="00E92544" w:rsidP="00E92544"/>
    <w:p w14:paraId="47DEF1A8" w14:textId="74ED54BA" w:rsidR="00E92544" w:rsidRDefault="00E92544" w:rsidP="00E92544">
      <w:r>
        <w:t>Dersom endringen innebærer reduksjon i antall tindeve</w:t>
      </w:r>
      <w:r w:rsidR="00DE28E8">
        <w:t>i</w:t>
      </w:r>
      <w:r>
        <w:t xml:space="preserve">ledere som følge av </w:t>
      </w:r>
      <w:r w:rsidR="008B1514">
        <w:t>reduksjon i antall</w:t>
      </w:r>
      <w:r>
        <w:t xml:space="preserve"> deltakere, eller andre forhold som reduserer behovet for tindeve</w:t>
      </w:r>
      <w:r w:rsidR="0026761F">
        <w:t>i</w:t>
      </w:r>
      <w:r>
        <w:t>ledere, og forespørselen fremsettes senere enn 60 kalenderdager før kursdato, skal oppdragsgiver betale et endringsgebyr tilsvarende døgnprisen for de tindeve</w:t>
      </w:r>
      <w:r w:rsidR="00726EF4">
        <w:t>i</w:t>
      </w:r>
      <w:r>
        <w:t>lederne som opprinnelig var bestilt, men som ikke lenger er nødvendige som følge av endringen.</w:t>
      </w:r>
    </w:p>
    <w:p w14:paraId="4EE998E4" w14:textId="77777777" w:rsidR="00E92544" w:rsidRDefault="00E92544" w:rsidP="00E92544"/>
    <w:p w14:paraId="729B3B04" w14:textId="19F9816F" w:rsidR="00E92544" w:rsidRDefault="00E92544" w:rsidP="00E92544">
      <w:r>
        <w:t xml:space="preserve">Ved endringer som gjelder lokasjon, kurslengde, </w:t>
      </w:r>
      <w:r w:rsidR="00726EF4">
        <w:t>kurs</w:t>
      </w:r>
      <w:r>
        <w:t xml:space="preserve">innhold eller andre forhold </w:t>
      </w:r>
      <w:r w:rsidR="004C1C5C">
        <w:t xml:space="preserve">av betydning </w:t>
      </w:r>
      <w:r>
        <w:t>som medfører merkostnader for leverandøren, skal oppdragsgiver dekke dokumenterte nødvendige merkostnader som følge av endringen. Leverandøren skal uten ugrunnet opphold informere oppdragsgiver om slike merkostnader før endringen gjennomføres.</w:t>
      </w:r>
    </w:p>
    <w:p w14:paraId="483400A3" w14:textId="77777777" w:rsidR="00E92544" w:rsidRDefault="00E92544" w:rsidP="00E92544"/>
    <w:p w14:paraId="30B32F3C" w14:textId="7276F848" w:rsidR="00E92544" w:rsidRPr="00E92544" w:rsidRDefault="00E92544" w:rsidP="00E92544">
      <w:r>
        <w:t>Endringer trer først i kraft når de er skriftlig bekreftet av leverandøren, med mindre aksept anses gitt etter tre kalenderdager som nevnt ovenfor.</w:t>
      </w:r>
    </w:p>
    <w:sectPr w:rsidR="00E92544" w:rsidRPr="00E92544" w:rsidSect="00D75BA5">
      <w:headerReference w:type="even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8CECF" w14:textId="77777777" w:rsidR="00730B8B" w:rsidRDefault="00730B8B">
      <w:r>
        <w:separator/>
      </w:r>
    </w:p>
    <w:p w14:paraId="69828169" w14:textId="77777777" w:rsidR="00730B8B" w:rsidRDefault="00730B8B"/>
  </w:endnote>
  <w:endnote w:type="continuationSeparator" w:id="0">
    <w:p w14:paraId="2610150F" w14:textId="77777777" w:rsidR="00730B8B" w:rsidRDefault="00730B8B">
      <w:r>
        <w:continuationSeparator/>
      </w:r>
    </w:p>
    <w:p w14:paraId="5204B917" w14:textId="77777777" w:rsidR="00730B8B" w:rsidRDefault="00730B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165DA" w14:textId="747A8F23" w:rsidR="002C2FCE" w:rsidRDefault="002C2FCE" w:rsidP="00611A58">
    <w:pPr>
      <w:pStyle w:val="Bunnteks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06D21" w14:textId="00E91C09" w:rsidR="007A3555" w:rsidRDefault="007A355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42B2" w14:textId="03BF9F45" w:rsidR="00FF705E" w:rsidRPr="007A04A2" w:rsidRDefault="00FF705E" w:rsidP="007A04A2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664E2" w14:textId="602F8AE9" w:rsidR="007A3555" w:rsidRDefault="007A355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ADAE2" w14:textId="77777777" w:rsidR="00730B8B" w:rsidRDefault="00730B8B">
      <w:r>
        <w:separator/>
      </w:r>
    </w:p>
    <w:p w14:paraId="397BD317" w14:textId="77777777" w:rsidR="00730B8B" w:rsidRDefault="00730B8B"/>
  </w:footnote>
  <w:footnote w:type="continuationSeparator" w:id="0">
    <w:p w14:paraId="51C0FF72" w14:textId="77777777" w:rsidR="00730B8B" w:rsidRDefault="00730B8B">
      <w:r>
        <w:continuationSeparator/>
      </w:r>
    </w:p>
    <w:p w14:paraId="74148776" w14:textId="77777777" w:rsidR="00730B8B" w:rsidRDefault="00730B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4A6FF" w14:textId="77777777" w:rsidR="00D316D0" w:rsidRPr="00D316D0" w:rsidRDefault="00D316D0" w:rsidP="00D316D0">
    <w:pPr>
      <w:pStyle w:val="Topptekst"/>
      <w:rPr>
        <w:rFonts w:cstheme="minorHAnsi"/>
      </w:rPr>
    </w:pPr>
    <w:r w:rsidRPr="00D316D0">
      <w:rPr>
        <w:rFonts w:cstheme="minorHAnsi"/>
      </w:rPr>
      <w:t>2026020289 – Anskaffelse av rammeavtale for tindeveiledere og skiveiledere</w:t>
    </w:r>
  </w:p>
  <w:p w14:paraId="218BCD8C" w14:textId="69F35147" w:rsidR="002C2FCE" w:rsidRPr="006672CC" w:rsidRDefault="00611A58" w:rsidP="00611A58">
    <w:pPr>
      <w:pStyle w:val="Topptekst"/>
      <w:rPr>
        <w:rFonts w:cstheme="minorHAnsi"/>
      </w:rPr>
    </w:pPr>
    <w:r>
      <w:t>DEL</w:t>
    </w:r>
    <w:r w:rsidR="002C2FCE" w:rsidRPr="00611A58">
      <w:t xml:space="preserve"> </w:t>
    </w:r>
    <w:r w:rsidR="002144A9">
      <w:t>II</w:t>
    </w:r>
    <w:r w:rsidR="002C2FCE" w:rsidRPr="00611A58">
      <w:t xml:space="preserve"> – Vedlegg C</w:t>
    </w:r>
    <w:r w:rsidR="005508C6">
      <w:t xml:space="preserve"> –</w:t>
    </w:r>
    <w:r w:rsidR="002C2FCE" w:rsidRPr="00611A58">
      <w:t xml:space="preserve"> Pris- og betalingsbetingelser </w:t>
    </w:r>
    <w:r w:rsidR="005508C6">
      <w:t xml:space="preserve">        </w:t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 w:rsidRPr="00611A58">
      <w:t>1</w:t>
    </w:r>
    <w:r w:rsidRPr="00611A58">
      <w:fldChar w:fldCharType="end"/>
    </w:r>
    <w:r w:rsidRPr="00611A58">
      <w:t xml:space="preserve"> av </w:t>
    </w:r>
    <w:fldSimple w:instr="NUMPAGES  \* Arabic  \* MERGEFORMAT">
      <w:r w:rsidRPr="00611A58">
        <w:t>2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4"/>
      <w:gridCol w:w="7795"/>
    </w:tblGrid>
    <w:tr w:rsidR="002C2FCE" w:rsidRPr="00FE4DAD" w14:paraId="40107AFD" w14:textId="77777777" w:rsidTr="00EF3DD8">
      <w:trPr>
        <w:trHeight w:val="240"/>
      </w:trPr>
      <w:tc>
        <w:tcPr>
          <w:tcW w:w="972" w:type="dxa"/>
          <w:vMerge w:val="restart"/>
        </w:tcPr>
        <w:p w14:paraId="52DAA598" w14:textId="77777777" w:rsidR="002C2FCE" w:rsidRPr="00FE4DAD" w:rsidRDefault="002C2FCE" w:rsidP="00EF3DD8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3BBE1330" wp14:editId="05F2DA74">
                <wp:extent cx="379730" cy="612775"/>
                <wp:effectExtent l="0" t="0" r="1270" b="0"/>
                <wp:docPr id="1" name="Bilde 1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90FA039" w14:textId="77777777" w:rsidR="002C2FCE" w:rsidRPr="00FE4DAD" w:rsidRDefault="002C2FCE" w:rsidP="00EF3DD8"/>
      </w:tc>
      <w:tc>
        <w:tcPr>
          <w:tcW w:w="8308" w:type="dxa"/>
        </w:tcPr>
        <w:p w14:paraId="578262AD" w14:textId="77777777" w:rsidR="002C2FCE" w:rsidRPr="00FE4DAD" w:rsidRDefault="002C2FCE" w:rsidP="00EF3DD8">
          <w:pPr>
            <w:pStyle w:val="Avdelingstittel"/>
            <w:rPr>
              <w:lang w:val="en-US"/>
            </w:rPr>
          </w:pPr>
        </w:p>
      </w:tc>
    </w:tr>
    <w:tr w:rsidR="002C2FCE" w:rsidRPr="00CF7153" w14:paraId="092158FB" w14:textId="77777777" w:rsidTr="00EF3DD8">
      <w:trPr>
        <w:trHeight w:val="282"/>
      </w:trPr>
      <w:tc>
        <w:tcPr>
          <w:tcW w:w="972" w:type="dxa"/>
          <w:vMerge/>
        </w:tcPr>
        <w:p w14:paraId="534B0437" w14:textId="77777777" w:rsidR="002C2FCE" w:rsidRPr="00FE4DAD" w:rsidRDefault="002C2FCE" w:rsidP="00EF3DD8">
          <w:pPr>
            <w:ind w:left="-6"/>
          </w:pPr>
        </w:p>
      </w:tc>
      <w:tc>
        <w:tcPr>
          <w:tcW w:w="178" w:type="dxa"/>
          <w:vMerge/>
        </w:tcPr>
        <w:p w14:paraId="7FED96AE" w14:textId="77777777" w:rsidR="002C2FCE" w:rsidRPr="00FE4DAD" w:rsidRDefault="002C2FCE" w:rsidP="00EF3DD8"/>
      </w:tc>
      <w:tc>
        <w:tcPr>
          <w:tcW w:w="8308" w:type="dxa"/>
        </w:tcPr>
        <w:p w14:paraId="58BA9635" w14:textId="77777777" w:rsidR="002C2FCE" w:rsidRPr="00CF7153" w:rsidRDefault="002C2FCE" w:rsidP="00EF3DD8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2C2FCE" w:rsidRPr="00AB2BE9" w14:paraId="7DD9A863" w14:textId="77777777" w:rsidTr="00EF3DD8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5F5F53F9" w14:textId="77777777" w:rsidR="002C2FCE" w:rsidRPr="00FE4DAD" w:rsidRDefault="002C2FCE" w:rsidP="00EF3DD8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67255989" w14:textId="77777777" w:rsidR="002C2FCE" w:rsidRPr="00FE4DAD" w:rsidRDefault="002C2FCE" w:rsidP="00EF3DD8"/>
      </w:tc>
      <w:tc>
        <w:tcPr>
          <w:tcW w:w="8308" w:type="dxa"/>
          <w:tcBorders>
            <w:bottom w:val="single" w:sz="4" w:space="0" w:color="auto"/>
          </w:tcBorders>
        </w:tcPr>
        <w:p w14:paraId="1EE8D40F" w14:textId="77777777" w:rsidR="002C2FCE" w:rsidRDefault="002C2FCE" w:rsidP="00EF3DD8">
          <w:pPr>
            <w:pStyle w:val="Avdelingstittel"/>
          </w:pPr>
          <w:r>
            <w:t>Forsvarets logistikkorganisasjon</w:t>
          </w:r>
        </w:p>
        <w:p w14:paraId="651BFD84" w14:textId="77777777" w:rsidR="002C2FCE" w:rsidRPr="00AB2BE9" w:rsidRDefault="002C2FCE" w:rsidP="00EF3DD8">
          <w:pPr>
            <w:pStyle w:val="Avdelingstittel"/>
            <w:jc w:val="right"/>
          </w:pPr>
        </w:p>
      </w:tc>
    </w:tr>
  </w:tbl>
  <w:p w14:paraId="221DCC56" w14:textId="77777777" w:rsidR="002C2FCE" w:rsidRPr="007A3555" w:rsidRDefault="002C2FCE" w:rsidP="007A3555">
    <w:pPr>
      <w:pStyle w:val="Topptekst"/>
      <w:rPr>
        <w:rFonts w:ascii="FORSVARET-Medium" w:hAnsi="FORSVARET-Medium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E779" w14:textId="77777777" w:rsidR="007A3555" w:rsidRDefault="007A3555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4"/>
      <w:gridCol w:w="7795"/>
    </w:tblGrid>
    <w:tr w:rsidR="00FF705E" w:rsidRPr="00FE4DAD" w14:paraId="5F2842B6" w14:textId="77777777" w:rsidTr="00EF3DD8">
      <w:trPr>
        <w:trHeight w:val="240"/>
      </w:trPr>
      <w:tc>
        <w:tcPr>
          <w:tcW w:w="972" w:type="dxa"/>
          <w:vMerge w:val="restart"/>
        </w:tcPr>
        <w:p w14:paraId="5F2842B3" w14:textId="77777777" w:rsidR="00FF705E" w:rsidRPr="00FE4DAD" w:rsidRDefault="00FF705E" w:rsidP="00EF3DD8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5F2842C3" wp14:editId="5F2842C4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F2842B4" w14:textId="77777777" w:rsidR="00FF705E" w:rsidRPr="00FE4DAD" w:rsidRDefault="00FF705E" w:rsidP="00EF3DD8"/>
      </w:tc>
      <w:tc>
        <w:tcPr>
          <w:tcW w:w="8308" w:type="dxa"/>
        </w:tcPr>
        <w:p w14:paraId="5F2842B5" w14:textId="77777777" w:rsidR="00FF705E" w:rsidRPr="00FE4DAD" w:rsidRDefault="00FF705E" w:rsidP="00EF3DD8">
          <w:pPr>
            <w:pStyle w:val="Avdelingstittel"/>
            <w:rPr>
              <w:lang w:val="en-US"/>
            </w:rPr>
          </w:pPr>
        </w:p>
      </w:tc>
    </w:tr>
    <w:tr w:rsidR="00FF705E" w:rsidRPr="00CF7153" w14:paraId="5F2842BA" w14:textId="77777777" w:rsidTr="00EF3DD8">
      <w:trPr>
        <w:trHeight w:val="282"/>
      </w:trPr>
      <w:tc>
        <w:tcPr>
          <w:tcW w:w="972" w:type="dxa"/>
          <w:vMerge/>
        </w:tcPr>
        <w:p w14:paraId="5F2842B7" w14:textId="77777777" w:rsidR="00FF705E" w:rsidRPr="00FE4DAD" w:rsidRDefault="00FF705E" w:rsidP="00EF3DD8">
          <w:pPr>
            <w:ind w:left="-6"/>
          </w:pPr>
        </w:p>
      </w:tc>
      <w:tc>
        <w:tcPr>
          <w:tcW w:w="178" w:type="dxa"/>
          <w:vMerge/>
        </w:tcPr>
        <w:p w14:paraId="5F2842B8" w14:textId="77777777" w:rsidR="00FF705E" w:rsidRPr="00FE4DAD" w:rsidRDefault="00FF705E" w:rsidP="00EF3DD8"/>
      </w:tc>
      <w:tc>
        <w:tcPr>
          <w:tcW w:w="8308" w:type="dxa"/>
        </w:tcPr>
        <w:p w14:paraId="5F2842B9" w14:textId="77777777" w:rsidR="00FF705E" w:rsidRPr="00CF7153" w:rsidRDefault="00FF705E" w:rsidP="00EF3DD8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FF705E" w:rsidRPr="00AB2BE9" w14:paraId="5F2842BF" w14:textId="77777777" w:rsidTr="00EF3DD8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5F2842BB" w14:textId="77777777" w:rsidR="00FF705E" w:rsidRPr="00FE4DAD" w:rsidRDefault="00FF705E" w:rsidP="00EF3DD8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5F2842BC" w14:textId="77777777" w:rsidR="00FF705E" w:rsidRPr="00FE4DAD" w:rsidRDefault="00FF705E" w:rsidP="00EF3DD8"/>
      </w:tc>
      <w:tc>
        <w:tcPr>
          <w:tcW w:w="8308" w:type="dxa"/>
          <w:tcBorders>
            <w:bottom w:val="single" w:sz="4" w:space="0" w:color="auto"/>
          </w:tcBorders>
        </w:tcPr>
        <w:p w14:paraId="5F2842BD" w14:textId="77777777" w:rsidR="00FF705E" w:rsidRDefault="00FF705E" w:rsidP="00EF3DD8">
          <w:pPr>
            <w:pStyle w:val="Avdelingstittel"/>
          </w:pPr>
          <w:r>
            <w:t>Forsvarets logistikkorganisasjon</w:t>
          </w:r>
        </w:p>
        <w:p w14:paraId="5F2842BE" w14:textId="77777777" w:rsidR="00FF705E" w:rsidRPr="00AB2BE9" w:rsidRDefault="00FF705E" w:rsidP="00EF3DD8">
          <w:pPr>
            <w:pStyle w:val="Avdelingstittel"/>
            <w:jc w:val="right"/>
          </w:pPr>
        </w:p>
      </w:tc>
    </w:tr>
  </w:tbl>
  <w:p w14:paraId="3C070D01" w14:textId="77777777" w:rsidR="007A3555" w:rsidRPr="007A3555" w:rsidRDefault="007A3555" w:rsidP="007A3555">
    <w:pPr>
      <w:pStyle w:val="Topptekst"/>
      <w:rPr>
        <w:rFonts w:ascii="FORSVARET-Medium" w:hAnsi="FORSVARET-Mediu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51AE"/>
    <w:multiLevelType w:val="hybridMultilevel"/>
    <w:tmpl w:val="ADA07B44"/>
    <w:lvl w:ilvl="0" w:tplc="AE3A7DC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327622"/>
    <w:multiLevelType w:val="hybridMultilevel"/>
    <w:tmpl w:val="70447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0DA"/>
    <w:multiLevelType w:val="hybridMultilevel"/>
    <w:tmpl w:val="55BECA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43391"/>
    <w:multiLevelType w:val="hybridMultilevel"/>
    <w:tmpl w:val="C422D0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B600C"/>
    <w:multiLevelType w:val="hybridMultilevel"/>
    <w:tmpl w:val="E4842B8C"/>
    <w:lvl w:ilvl="0" w:tplc="0414000F">
      <w:start w:val="1"/>
      <w:numFmt w:val="decimal"/>
      <w:lvlText w:val="%1."/>
      <w:lvlJc w:val="left"/>
      <w:pPr>
        <w:ind w:left="1906" w:hanging="360"/>
      </w:pPr>
    </w:lvl>
    <w:lvl w:ilvl="1" w:tplc="04140019" w:tentative="1">
      <w:start w:val="1"/>
      <w:numFmt w:val="lowerLetter"/>
      <w:lvlText w:val="%2."/>
      <w:lvlJc w:val="left"/>
      <w:pPr>
        <w:ind w:left="2626" w:hanging="360"/>
      </w:pPr>
    </w:lvl>
    <w:lvl w:ilvl="2" w:tplc="0414001B" w:tentative="1">
      <w:start w:val="1"/>
      <w:numFmt w:val="lowerRoman"/>
      <w:lvlText w:val="%3."/>
      <w:lvlJc w:val="right"/>
      <w:pPr>
        <w:ind w:left="3346" w:hanging="180"/>
      </w:pPr>
    </w:lvl>
    <w:lvl w:ilvl="3" w:tplc="0414000F" w:tentative="1">
      <w:start w:val="1"/>
      <w:numFmt w:val="decimal"/>
      <w:lvlText w:val="%4."/>
      <w:lvlJc w:val="left"/>
      <w:pPr>
        <w:ind w:left="4066" w:hanging="360"/>
      </w:pPr>
    </w:lvl>
    <w:lvl w:ilvl="4" w:tplc="04140019" w:tentative="1">
      <w:start w:val="1"/>
      <w:numFmt w:val="lowerLetter"/>
      <w:lvlText w:val="%5."/>
      <w:lvlJc w:val="left"/>
      <w:pPr>
        <w:ind w:left="4786" w:hanging="360"/>
      </w:pPr>
    </w:lvl>
    <w:lvl w:ilvl="5" w:tplc="0414001B" w:tentative="1">
      <w:start w:val="1"/>
      <w:numFmt w:val="lowerRoman"/>
      <w:lvlText w:val="%6."/>
      <w:lvlJc w:val="right"/>
      <w:pPr>
        <w:ind w:left="5506" w:hanging="180"/>
      </w:pPr>
    </w:lvl>
    <w:lvl w:ilvl="6" w:tplc="0414000F" w:tentative="1">
      <w:start w:val="1"/>
      <w:numFmt w:val="decimal"/>
      <w:lvlText w:val="%7."/>
      <w:lvlJc w:val="left"/>
      <w:pPr>
        <w:ind w:left="6226" w:hanging="360"/>
      </w:pPr>
    </w:lvl>
    <w:lvl w:ilvl="7" w:tplc="04140019" w:tentative="1">
      <w:start w:val="1"/>
      <w:numFmt w:val="lowerLetter"/>
      <w:lvlText w:val="%8."/>
      <w:lvlJc w:val="left"/>
      <w:pPr>
        <w:ind w:left="6946" w:hanging="360"/>
      </w:pPr>
    </w:lvl>
    <w:lvl w:ilvl="8" w:tplc="0414001B" w:tentative="1">
      <w:start w:val="1"/>
      <w:numFmt w:val="lowerRoman"/>
      <w:lvlText w:val="%9."/>
      <w:lvlJc w:val="right"/>
      <w:pPr>
        <w:ind w:left="7666" w:hanging="180"/>
      </w:pPr>
    </w:lvl>
  </w:abstractNum>
  <w:abstractNum w:abstractNumId="6" w15:restartNumberingAfterBreak="0">
    <w:nsid w:val="1FFA6EDF"/>
    <w:multiLevelType w:val="hybridMultilevel"/>
    <w:tmpl w:val="82FA4F68"/>
    <w:lvl w:ilvl="0" w:tplc="0414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7" w15:restartNumberingAfterBreak="0">
    <w:nsid w:val="2B84326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F6F6920"/>
    <w:multiLevelType w:val="hybridMultilevel"/>
    <w:tmpl w:val="95485A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227CA"/>
    <w:multiLevelType w:val="hybridMultilevel"/>
    <w:tmpl w:val="4FA00D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F418E"/>
    <w:multiLevelType w:val="multilevel"/>
    <w:tmpl w:val="F0F818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18137CD"/>
    <w:multiLevelType w:val="hybridMultilevel"/>
    <w:tmpl w:val="C2AA7B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7260A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C4E1D22"/>
    <w:multiLevelType w:val="hybridMultilevel"/>
    <w:tmpl w:val="94620B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B1C3E"/>
    <w:multiLevelType w:val="hybridMultilevel"/>
    <w:tmpl w:val="8DA8F1BA"/>
    <w:lvl w:ilvl="0" w:tplc="4044BAD8">
      <w:start w:val="1"/>
      <w:numFmt w:val="decimal"/>
      <w:lvlText w:val="%1."/>
      <w:lvlJc w:val="left"/>
      <w:pPr>
        <w:ind w:left="15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266" w:hanging="360"/>
      </w:pPr>
    </w:lvl>
    <w:lvl w:ilvl="2" w:tplc="0414001B" w:tentative="1">
      <w:start w:val="1"/>
      <w:numFmt w:val="lowerRoman"/>
      <w:lvlText w:val="%3."/>
      <w:lvlJc w:val="right"/>
      <w:pPr>
        <w:ind w:left="2986" w:hanging="180"/>
      </w:pPr>
    </w:lvl>
    <w:lvl w:ilvl="3" w:tplc="0414000F" w:tentative="1">
      <w:start w:val="1"/>
      <w:numFmt w:val="decimal"/>
      <w:lvlText w:val="%4."/>
      <w:lvlJc w:val="left"/>
      <w:pPr>
        <w:ind w:left="3706" w:hanging="360"/>
      </w:pPr>
    </w:lvl>
    <w:lvl w:ilvl="4" w:tplc="04140019" w:tentative="1">
      <w:start w:val="1"/>
      <w:numFmt w:val="lowerLetter"/>
      <w:lvlText w:val="%5."/>
      <w:lvlJc w:val="left"/>
      <w:pPr>
        <w:ind w:left="4426" w:hanging="360"/>
      </w:pPr>
    </w:lvl>
    <w:lvl w:ilvl="5" w:tplc="0414001B" w:tentative="1">
      <w:start w:val="1"/>
      <w:numFmt w:val="lowerRoman"/>
      <w:lvlText w:val="%6."/>
      <w:lvlJc w:val="right"/>
      <w:pPr>
        <w:ind w:left="5146" w:hanging="180"/>
      </w:pPr>
    </w:lvl>
    <w:lvl w:ilvl="6" w:tplc="0414000F" w:tentative="1">
      <w:start w:val="1"/>
      <w:numFmt w:val="decimal"/>
      <w:lvlText w:val="%7."/>
      <w:lvlJc w:val="left"/>
      <w:pPr>
        <w:ind w:left="5866" w:hanging="360"/>
      </w:pPr>
    </w:lvl>
    <w:lvl w:ilvl="7" w:tplc="04140019" w:tentative="1">
      <w:start w:val="1"/>
      <w:numFmt w:val="lowerLetter"/>
      <w:lvlText w:val="%8."/>
      <w:lvlJc w:val="left"/>
      <w:pPr>
        <w:ind w:left="6586" w:hanging="360"/>
      </w:pPr>
    </w:lvl>
    <w:lvl w:ilvl="8" w:tplc="0414001B" w:tentative="1">
      <w:start w:val="1"/>
      <w:numFmt w:val="lowerRoman"/>
      <w:lvlText w:val="%9."/>
      <w:lvlJc w:val="right"/>
      <w:pPr>
        <w:ind w:left="7306" w:hanging="180"/>
      </w:pPr>
    </w:lvl>
  </w:abstractNum>
  <w:abstractNum w:abstractNumId="15" w15:restartNumberingAfterBreak="0">
    <w:nsid w:val="54255AB0"/>
    <w:multiLevelType w:val="hybridMultilevel"/>
    <w:tmpl w:val="D350514E"/>
    <w:lvl w:ilvl="0" w:tplc="0414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16" w15:restartNumberingAfterBreak="0">
    <w:nsid w:val="54ED5847"/>
    <w:multiLevelType w:val="hybridMultilevel"/>
    <w:tmpl w:val="C3E6DD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43F84"/>
    <w:multiLevelType w:val="hybridMultilevel"/>
    <w:tmpl w:val="D45A34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5D9262F0"/>
    <w:multiLevelType w:val="hybridMultilevel"/>
    <w:tmpl w:val="9B048130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C20D0A"/>
    <w:multiLevelType w:val="hybridMultilevel"/>
    <w:tmpl w:val="B914CD90"/>
    <w:lvl w:ilvl="0" w:tplc="04140001">
      <w:start w:val="1"/>
      <w:numFmt w:val="bullet"/>
      <w:lvlText w:val=""/>
      <w:lvlJc w:val="left"/>
      <w:pPr>
        <w:ind w:left="190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21" w15:restartNumberingAfterBreak="0">
    <w:nsid w:val="7B682334"/>
    <w:multiLevelType w:val="hybridMultilevel"/>
    <w:tmpl w:val="7BD87E16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113015716">
    <w:abstractNumId w:val="10"/>
  </w:num>
  <w:num w:numId="2" w16cid:durableId="262496749">
    <w:abstractNumId w:val="20"/>
  </w:num>
  <w:num w:numId="3" w16cid:durableId="764769983">
    <w:abstractNumId w:val="6"/>
  </w:num>
  <w:num w:numId="4" w16cid:durableId="363218504">
    <w:abstractNumId w:val="7"/>
  </w:num>
  <w:num w:numId="5" w16cid:durableId="998653596">
    <w:abstractNumId w:val="15"/>
  </w:num>
  <w:num w:numId="6" w16cid:durableId="1967660428">
    <w:abstractNumId w:val="17"/>
  </w:num>
  <w:num w:numId="7" w16cid:durableId="1182624931">
    <w:abstractNumId w:val="21"/>
  </w:num>
  <w:num w:numId="8" w16cid:durableId="619841763">
    <w:abstractNumId w:val="10"/>
  </w:num>
  <w:num w:numId="9" w16cid:durableId="764770813">
    <w:abstractNumId w:val="12"/>
  </w:num>
  <w:num w:numId="10" w16cid:durableId="1395930545">
    <w:abstractNumId w:val="12"/>
  </w:num>
  <w:num w:numId="11" w16cid:durableId="1467702611">
    <w:abstractNumId w:val="12"/>
  </w:num>
  <w:num w:numId="12" w16cid:durableId="251816942">
    <w:abstractNumId w:val="12"/>
  </w:num>
  <w:num w:numId="13" w16cid:durableId="1066493801">
    <w:abstractNumId w:val="1"/>
  </w:num>
  <w:num w:numId="14" w16cid:durableId="662272770">
    <w:abstractNumId w:val="5"/>
  </w:num>
  <w:num w:numId="15" w16cid:durableId="1579510754">
    <w:abstractNumId w:val="14"/>
  </w:num>
  <w:num w:numId="16" w16cid:durableId="1255940243">
    <w:abstractNumId w:val="1"/>
  </w:num>
  <w:num w:numId="17" w16cid:durableId="464396936">
    <w:abstractNumId w:val="13"/>
  </w:num>
  <w:num w:numId="18" w16cid:durableId="1562596849">
    <w:abstractNumId w:val="19"/>
  </w:num>
  <w:num w:numId="19" w16cid:durableId="548347515">
    <w:abstractNumId w:val="1"/>
  </w:num>
  <w:num w:numId="20" w16cid:durableId="886187694">
    <w:abstractNumId w:val="1"/>
  </w:num>
  <w:num w:numId="21" w16cid:durableId="1118643660">
    <w:abstractNumId w:val="18"/>
  </w:num>
  <w:num w:numId="22" w16cid:durableId="254360861">
    <w:abstractNumId w:val="1"/>
  </w:num>
  <w:num w:numId="23" w16cid:durableId="1748845607">
    <w:abstractNumId w:val="1"/>
  </w:num>
  <w:num w:numId="24" w16cid:durableId="1669672925">
    <w:abstractNumId w:val="1"/>
  </w:num>
  <w:num w:numId="25" w16cid:durableId="2026707104">
    <w:abstractNumId w:val="1"/>
  </w:num>
  <w:num w:numId="26" w16cid:durableId="2135826391">
    <w:abstractNumId w:val="1"/>
  </w:num>
  <w:num w:numId="27" w16cid:durableId="659235190">
    <w:abstractNumId w:val="1"/>
  </w:num>
  <w:num w:numId="28" w16cid:durableId="512844565">
    <w:abstractNumId w:val="1"/>
  </w:num>
  <w:num w:numId="29" w16cid:durableId="1730304354">
    <w:abstractNumId w:val="1"/>
  </w:num>
  <w:num w:numId="30" w16cid:durableId="1189099045">
    <w:abstractNumId w:val="1"/>
  </w:num>
  <w:num w:numId="31" w16cid:durableId="1100487909">
    <w:abstractNumId w:val="1"/>
  </w:num>
  <w:num w:numId="32" w16cid:durableId="1382049129">
    <w:abstractNumId w:val="1"/>
  </w:num>
  <w:num w:numId="33" w16cid:durableId="119886967">
    <w:abstractNumId w:val="1"/>
  </w:num>
  <w:num w:numId="34" w16cid:durableId="409235653">
    <w:abstractNumId w:val="1"/>
  </w:num>
  <w:num w:numId="35" w16cid:durableId="1259485211">
    <w:abstractNumId w:val="1"/>
  </w:num>
  <w:num w:numId="36" w16cid:durableId="488521661">
    <w:abstractNumId w:val="1"/>
  </w:num>
  <w:num w:numId="37" w16cid:durableId="774790924">
    <w:abstractNumId w:val="1"/>
  </w:num>
  <w:num w:numId="38" w16cid:durableId="434981815">
    <w:abstractNumId w:val="1"/>
  </w:num>
  <w:num w:numId="39" w16cid:durableId="955327197">
    <w:abstractNumId w:val="16"/>
  </w:num>
  <w:num w:numId="40" w16cid:durableId="136842993">
    <w:abstractNumId w:val="0"/>
  </w:num>
  <w:num w:numId="41" w16cid:durableId="983242716">
    <w:abstractNumId w:val="11"/>
  </w:num>
  <w:num w:numId="42" w16cid:durableId="101800599">
    <w:abstractNumId w:val="8"/>
  </w:num>
  <w:num w:numId="43" w16cid:durableId="81683454">
    <w:abstractNumId w:val="9"/>
  </w:num>
  <w:num w:numId="44" w16cid:durableId="1965193924">
    <w:abstractNumId w:val="4"/>
  </w:num>
  <w:num w:numId="45" w16cid:durableId="854686068">
    <w:abstractNumId w:val="3"/>
  </w:num>
  <w:num w:numId="46" w16cid:durableId="188571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90B"/>
    <w:rsid w:val="00002A86"/>
    <w:rsid w:val="0000402F"/>
    <w:rsid w:val="00005743"/>
    <w:rsid w:val="00005AA0"/>
    <w:rsid w:val="0001258C"/>
    <w:rsid w:val="000158E6"/>
    <w:rsid w:val="00017F4E"/>
    <w:rsid w:val="00023B36"/>
    <w:rsid w:val="0002491A"/>
    <w:rsid w:val="00024EC2"/>
    <w:rsid w:val="00030DD1"/>
    <w:rsid w:val="00031521"/>
    <w:rsid w:val="00031E96"/>
    <w:rsid w:val="00033327"/>
    <w:rsid w:val="00035785"/>
    <w:rsid w:val="0003630F"/>
    <w:rsid w:val="00040C6A"/>
    <w:rsid w:val="000413FA"/>
    <w:rsid w:val="00042EA2"/>
    <w:rsid w:val="000435E4"/>
    <w:rsid w:val="00043942"/>
    <w:rsid w:val="000441FE"/>
    <w:rsid w:val="000449DB"/>
    <w:rsid w:val="000520DE"/>
    <w:rsid w:val="00052645"/>
    <w:rsid w:val="00053385"/>
    <w:rsid w:val="00055EC9"/>
    <w:rsid w:val="00063B87"/>
    <w:rsid w:val="000642C2"/>
    <w:rsid w:val="00064627"/>
    <w:rsid w:val="00066D00"/>
    <w:rsid w:val="00067E6B"/>
    <w:rsid w:val="00072CE1"/>
    <w:rsid w:val="000736A6"/>
    <w:rsid w:val="00075A7F"/>
    <w:rsid w:val="00081853"/>
    <w:rsid w:val="00083E02"/>
    <w:rsid w:val="00086584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B2C34"/>
    <w:rsid w:val="000B2C77"/>
    <w:rsid w:val="000C17B8"/>
    <w:rsid w:val="000C3732"/>
    <w:rsid w:val="000C75DE"/>
    <w:rsid w:val="000C7A13"/>
    <w:rsid w:val="000C7FFA"/>
    <w:rsid w:val="000D241B"/>
    <w:rsid w:val="000D4BFB"/>
    <w:rsid w:val="000D74D4"/>
    <w:rsid w:val="000E09FD"/>
    <w:rsid w:val="000E187D"/>
    <w:rsid w:val="000E193F"/>
    <w:rsid w:val="000E1E48"/>
    <w:rsid w:val="000F1C87"/>
    <w:rsid w:val="000F3AF4"/>
    <w:rsid w:val="000F6E86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2FAF"/>
    <w:rsid w:val="00127338"/>
    <w:rsid w:val="001302C6"/>
    <w:rsid w:val="001317DF"/>
    <w:rsid w:val="00131F92"/>
    <w:rsid w:val="0013213D"/>
    <w:rsid w:val="001336B6"/>
    <w:rsid w:val="0014121A"/>
    <w:rsid w:val="0014360B"/>
    <w:rsid w:val="0014630A"/>
    <w:rsid w:val="001479F2"/>
    <w:rsid w:val="00152E53"/>
    <w:rsid w:val="00160AD4"/>
    <w:rsid w:val="0016350D"/>
    <w:rsid w:val="00163DC1"/>
    <w:rsid w:val="00164053"/>
    <w:rsid w:val="00170CDC"/>
    <w:rsid w:val="001735B1"/>
    <w:rsid w:val="00174199"/>
    <w:rsid w:val="001746C3"/>
    <w:rsid w:val="00176DF4"/>
    <w:rsid w:val="001813C7"/>
    <w:rsid w:val="00181A1C"/>
    <w:rsid w:val="0018254A"/>
    <w:rsid w:val="001837F4"/>
    <w:rsid w:val="0019152C"/>
    <w:rsid w:val="00191DEA"/>
    <w:rsid w:val="0019537E"/>
    <w:rsid w:val="00195485"/>
    <w:rsid w:val="001A1BCC"/>
    <w:rsid w:val="001A2E36"/>
    <w:rsid w:val="001A3478"/>
    <w:rsid w:val="001B21FA"/>
    <w:rsid w:val="001B28CB"/>
    <w:rsid w:val="001B2941"/>
    <w:rsid w:val="001B3A45"/>
    <w:rsid w:val="001B6BBA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961"/>
    <w:rsid w:val="001F6063"/>
    <w:rsid w:val="001F7712"/>
    <w:rsid w:val="0020279A"/>
    <w:rsid w:val="00203339"/>
    <w:rsid w:val="00205B1A"/>
    <w:rsid w:val="00210BD6"/>
    <w:rsid w:val="00212BEE"/>
    <w:rsid w:val="002144A9"/>
    <w:rsid w:val="002157EE"/>
    <w:rsid w:val="002163FC"/>
    <w:rsid w:val="00216C71"/>
    <w:rsid w:val="00224D0D"/>
    <w:rsid w:val="00234EA9"/>
    <w:rsid w:val="00235601"/>
    <w:rsid w:val="002461F8"/>
    <w:rsid w:val="00254ED8"/>
    <w:rsid w:val="00255E63"/>
    <w:rsid w:val="00257373"/>
    <w:rsid w:val="0025764C"/>
    <w:rsid w:val="00260DDF"/>
    <w:rsid w:val="002639E4"/>
    <w:rsid w:val="0026554E"/>
    <w:rsid w:val="002655F9"/>
    <w:rsid w:val="0026761F"/>
    <w:rsid w:val="002737E1"/>
    <w:rsid w:val="0027618A"/>
    <w:rsid w:val="00276545"/>
    <w:rsid w:val="00276E7D"/>
    <w:rsid w:val="00280B9E"/>
    <w:rsid w:val="00280BCD"/>
    <w:rsid w:val="002869B2"/>
    <w:rsid w:val="0028758A"/>
    <w:rsid w:val="00290561"/>
    <w:rsid w:val="00293131"/>
    <w:rsid w:val="00293FB2"/>
    <w:rsid w:val="00297900"/>
    <w:rsid w:val="002A0D48"/>
    <w:rsid w:val="002A25D7"/>
    <w:rsid w:val="002A2BD0"/>
    <w:rsid w:val="002A5BC4"/>
    <w:rsid w:val="002A64E8"/>
    <w:rsid w:val="002A7C17"/>
    <w:rsid w:val="002B2D9A"/>
    <w:rsid w:val="002B77DD"/>
    <w:rsid w:val="002C00A6"/>
    <w:rsid w:val="002C2FCE"/>
    <w:rsid w:val="002C40E1"/>
    <w:rsid w:val="002C68EF"/>
    <w:rsid w:val="002D17F5"/>
    <w:rsid w:val="002D32C9"/>
    <w:rsid w:val="002D344B"/>
    <w:rsid w:val="002D3A9C"/>
    <w:rsid w:val="002D3CF9"/>
    <w:rsid w:val="002D60EA"/>
    <w:rsid w:val="002E0A01"/>
    <w:rsid w:val="002E23E4"/>
    <w:rsid w:val="002E36B2"/>
    <w:rsid w:val="002E55F8"/>
    <w:rsid w:val="002F048E"/>
    <w:rsid w:val="002F0A0F"/>
    <w:rsid w:val="002F2E9D"/>
    <w:rsid w:val="002F33C3"/>
    <w:rsid w:val="00302752"/>
    <w:rsid w:val="0030303F"/>
    <w:rsid w:val="00305E88"/>
    <w:rsid w:val="003069D8"/>
    <w:rsid w:val="003078DB"/>
    <w:rsid w:val="00310988"/>
    <w:rsid w:val="00311C1C"/>
    <w:rsid w:val="00312DBC"/>
    <w:rsid w:val="00313D79"/>
    <w:rsid w:val="003156E8"/>
    <w:rsid w:val="00324D31"/>
    <w:rsid w:val="00326F2C"/>
    <w:rsid w:val="00327083"/>
    <w:rsid w:val="00332394"/>
    <w:rsid w:val="00332915"/>
    <w:rsid w:val="00334347"/>
    <w:rsid w:val="0034154F"/>
    <w:rsid w:val="0034263F"/>
    <w:rsid w:val="0034322E"/>
    <w:rsid w:val="00347850"/>
    <w:rsid w:val="00354A82"/>
    <w:rsid w:val="00356FAD"/>
    <w:rsid w:val="003619F6"/>
    <w:rsid w:val="0036562A"/>
    <w:rsid w:val="0036713C"/>
    <w:rsid w:val="003673EA"/>
    <w:rsid w:val="00367DBE"/>
    <w:rsid w:val="00370155"/>
    <w:rsid w:val="0037141D"/>
    <w:rsid w:val="00372556"/>
    <w:rsid w:val="0037791F"/>
    <w:rsid w:val="003835B7"/>
    <w:rsid w:val="003847E1"/>
    <w:rsid w:val="00384A7D"/>
    <w:rsid w:val="00386E08"/>
    <w:rsid w:val="00387202"/>
    <w:rsid w:val="003916EC"/>
    <w:rsid w:val="00392D0F"/>
    <w:rsid w:val="0039677D"/>
    <w:rsid w:val="00397B45"/>
    <w:rsid w:val="003A0593"/>
    <w:rsid w:val="003A1DBD"/>
    <w:rsid w:val="003A5EAE"/>
    <w:rsid w:val="003A6E5E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928"/>
    <w:rsid w:val="003E748D"/>
    <w:rsid w:val="003E772D"/>
    <w:rsid w:val="003F2000"/>
    <w:rsid w:val="00403890"/>
    <w:rsid w:val="00406D27"/>
    <w:rsid w:val="00406F56"/>
    <w:rsid w:val="00412793"/>
    <w:rsid w:val="00415413"/>
    <w:rsid w:val="004306E0"/>
    <w:rsid w:val="004307A5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0C92"/>
    <w:rsid w:val="0045106D"/>
    <w:rsid w:val="004527B9"/>
    <w:rsid w:val="00456B5C"/>
    <w:rsid w:val="00463752"/>
    <w:rsid w:val="00464F0A"/>
    <w:rsid w:val="0046676B"/>
    <w:rsid w:val="004674EC"/>
    <w:rsid w:val="0047002D"/>
    <w:rsid w:val="0047749F"/>
    <w:rsid w:val="004801CB"/>
    <w:rsid w:val="00481F42"/>
    <w:rsid w:val="00481F64"/>
    <w:rsid w:val="00482308"/>
    <w:rsid w:val="00485A38"/>
    <w:rsid w:val="00485BA2"/>
    <w:rsid w:val="00492C4F"/>
    <w:rsid w:val="00493880"/>
    <w:rsid w:val="004940E7"/>
    <w:rsid w:val="00494497"/>
    <w:rsid w:val="00496C6C"/>
    <w:rsid w:val="00497427"/>
    <w:rsid w:val="004A7AE7"/>
    <w:rsid w:val="004B0E0A"/>
    <w:rsid w:val="004B319E"/>
    <w:rsid w:val="004B370A"/>
    <w:rsid w:val="004B6FFB"/>
    <w:rsid w:val="004B78E7"/>
    <w:rsid w:val="004C0545"/>
    <w:rsid w:val="004C1C5C"/>
    <w:rsid w:val="004C54C5"/>
    <w:rsid w:val="004C65D2"/>
    <w:rsid w:val="004C78DD"/>
    <w:rsid w:val="004D189F"/>
    <w:rsid w:val="004D5E84"/>
    <w:rsid w:val="004D7F7B"/>
    <w:rsid w:val="004E048B"/>
    <w:rsid w:val="004E0C19"/>
    <w:rsid w:val="004E377A"/>
    <w:rsid w:val="004E42D9"/>
    <w:rsid w:val="004F1E22"/>
    <w:rsid w:val="004F337B"/>
    <w:rsid w:val="004F35DA"/>
    <w:rsid w:val="004F4A03"/>
    <w:rsid w:val="004F6F6A"/>
    <w:rsid w:val="0050097C"/>
    <w:rsid w:val="00502C04"/>
    <w:rsid w:val="00503B11"/>
    <w:rsid w:val="0050639B"/>
    <w:rsid w:val="0051379E"/>
    <w:rsid w:val="0051671D"/>
    <w:rsid w:val="00520694"/>
    <w:rsid w:val="0052199E"/>
    <w:rsid w:val="0052419E"/>
    <w:rsid w:val="005248A0"/>
    <w:rsid w:val="00525414"/>
    <w:rsid w:val="005256D6"/>
    <w:rsid w:val="0052579D"/>
    <w:rsid w:val="00527041"/>
    <w:rsid w:val="0053551C"/>
    <w:rsid w:val="00537253"/>
    <w:rsid w:val="005373F4"/>
    <w:rsid w:val="005400E7"/>
    <w:rsid w:val="005428DE"/>
    <w:rsid w:val="005447CE"/>
    <w:rsid w:val="00547652"/>
    <w:rsid w:val="005508C6"/>
    <w:rsid w:val="00551B4F"/>
    <w:rsid w:val="005526A0"/>
    <w:rsid w:val="0055338A"/>
    <w:rsid w:val="00556664"/>
    <w:rsid w:val="005607DC"/>
    <w:rsid w:val="00561882"/>
    <w:rsid w:val="00561E1B"/>
    <w:rsid w:val="00563B93"/>
    <w:rsid w:val="00563EE8"/>
    <w:rsid w:val="0056576D"/>
    <w:rsid w:val="00567CD3"/>
    <w:rsid w:val="00570C3D"/>
    <w:rsid w:val="00570D31"/>
    <w:rsid w:val="0057155F"/>
    <w:rsid w:val="00572988"/>
    <w:rsid w:val="00576772"/>
    <w:rsid w:val="0058264B"/>
    <w:rsid w:val="00582CF9"/>
    <w:rsid w:val="00585E46"/>
    <w:rsid w:val="0059001C"/>
    <w:rsid w:val="005908F3"/>
    <w:rsid w:val="005925D5"/>
    <w:rsid w:val="00593076"/>
    <w:rsid w:val="00597B9E"/>
    <w:rsid w:val="005A0B6C"/>
    <w:rsid w:val="005A17B2"/>
    <w:rsid w:val="005A20EC"/>
    <w:rsid w:val="005A3916"/>
    <w:rsid w:val="005A459D"/>
    <w:rsid w:val="005A7227"/>
    <w:rsid w:val="005B11DB"/>
    <w:rsid w:val="005D07FE"/>
    <w:rsid w:val="005D7D02"/>
    <w:rsid w:val="005E5D65"/>
    <w:rsid w:val="005E7134"/>
    <w:rsid w:val="005E7FB9"/>
    <w:rsid w:val="005F7CD9"/>
    <w:rsid w:val="005F7CE9"/>
    <w:rsid w:val="006045EE"/>
    <w:rsid w:val="00606286"/>
    <w:rsid w:val="00610DED"/>
    <w:rsid w:val="00610E8F"/>
    <w:rsid w:val="00611994"/>
    <w:rsid w:val="00611A58"/>
    <w:rsid w:val="00620B6A"/>
    <w:rsid w:val="00621354"/>
    <w:rsid w:val="00622229"/>
    <w:rsid w:val="00622B5B"/>
    <w:rsid w:val="00624099"/>
    <w:rsid w:val="00626487"/>
    <w:rsid w:val="00627E05"/>
    <w:rsid w:val="0063253D"/>
    <w:rsid w:val="00634C61"/>
    <w:rsid w:val="00635383"/>
    <w:rsid w:val="00635815"/>
    <w:rsid w:val="00637E8F"/>
    <w:rsid w:val="00640044"/>
    <w:rsid w:val="00641BCE"/>
    <w:rsid w:val="00642FC4"/>
    <w:rsid w:val="00645208"/>
    <w:rsid w:val="00651064"/>
    <w:rsid w:val="00653370"/>
    <w:rsid w:val="006579E6"/>
    <w:rsid w:val="00657AFC"/>
    <w:rsid w:val="006666B1"/>
    <w:rsid w:val="006672CC"/>
    <w:rsid w:val="00671931"/>
    <w:rsid w:val="00672725"/>
    <w:rsid w:val="00672D24"/>
    <w:rsid w:val="0067364A"/>
    <w:rsid w:val="006804BA"/>
    <w:rsid w:val="0068136D"/>
    <w:rsid w:val="00681851"/>
    <w:rsid w:val="00685693"/>
    <w:rsid w:val="0068742C"/>
    <w:rsid w:val="00691C39"/>
    <w:rsid w:val="006925D0"/>
    <w:rsid w:val="00696A04"/>
    <w:rsid w:val="00697656"/>
    <w:rsid w:val="006A270D"/>
    <w:rsid w:val="006A288E"/>
    <w:rsid w:val="006A298E"/>
    <w:rsid w:val="006A46E2"/>
    <w:rsid w:val="006A532D"/>
    <w:rsid w:val="006B03BA"/>
    <w:rsid w:val="006B0C43"/>
    <w:rsid w:val="006B0E4B"/>
    <w:rsid w:val="006B2235"/>
    <w:rsid w:val="006B2695"/>
    <w:rsid w:val="006B4D1A"/>
    <w:rsid w:val="006C1468"/>
    <w:rsid w:val="006C43E9"/>
    <w:rsid w:val="006C4B8A"/>
    <w:rsid w:val="006C5717"/>
    <w:rsid w:val="006C5FBF"/>
    <w:rsid w:val="006D307C"/>
    <w:rsid w:val="006D3DFE"/>
    <w:rsid w:val="006D70CD"/>
    <w:rsid w:val="006E496B"/>
    <w:rsid w:val="006E5CC0"/>
    <w:rsid w:val="006E6AFC"/>
    <w:rsid w:val="006F49CE"/>
    <w:rsid w:val="006F6393"/>
    <w:rsid w:val="007007B1"/>
    <w:rsid w:val="00701819"/>
    <w:rsid w:val="00704153"/>
    <w:rsid w:val="0070614A"/>
    <w:rsid w:val="0070633C"/>
    <w:rsid w:val="0070658F"/>
    <w:rsid w:val="007070E8"/>
    <w:rsid w:val="00707484"/>
    <w:rsid w:val="00710628"/>
    <w:rsid w:val="00713E01"/>
    <w:rsid w:val="00715B0F"/>
    <w:rsid w:val="00720A86"/>
    <w:rsid w:val="007250A0"/>
    <w:rsid w:val="00726EF4"/>
    <w:rsid w:val="00727483"/>
    <w:rsid w:val="00730B8B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570B9"/>
    <w:rsid w:val="0076195B"/>
    <w:rsid w:val="00762568"/>
    <w:rsid w:val="00764F12"/>
    <w:rsid w:val="00773A44"/>
    <w:rsid w:val="00780A56"/>
    <w:rsid w:val="00780DB5"/>
    <w:rsid w:val="0078240A"/>
    <w:rsid w:val="007825C0"/>
    <w:rsid w:val="00783284"/>
    <w:rsid w:val="00787A15"/>
    <w:rsid w:val="00792016"/>
    <w:rsid w:val="007926B4"/>
    <w:rsid w:val="0079549E"/>
    <w:rsid w:val="007A04A2"/>
    <w:rsid w:val="007A0FBC"/>
    <w:rsid w:val="007A2917"/>
    <w:rsid w:val="007A2B48"/>
    <w:rsid w:val="007A3555"/>
    <w:rsid w:val="007A768D"/>
    <w:rsid w:val="007B5982"/>
    <w:rsid w:val="007B6961"/>
    <w:rsid w:val="007B74CF"/>
    <w:rsid w:val="007C1925"/>
    <w:rsid w:val="007C2BFF"/>
    <w:rsid w:val="007C65CC"/>
    <w:rsid w:val="007C678A"/>
    <w:rsid w:val="007D2962"/>
    <w:rsid w:val="007D39BD"/>
    <w:rsid w:val="007D4273"/>
    <w:rsid w:val="007D5148"/>
    <w:rsid w:val="007D5871"/>
    <w:rsid w:val="007D5F0D"/>
    <w:rsid w:val="007D687E"/>
    <w:rsid w:val="007E1046"/>
    <w:rsid w:val="007E4793"/>
    <w:rsid w:val="007E597C"/>
    <w:rsid w:val="007F2AE3"/>
    <w:rsid w:val="007F49F3"/>
    <w:rsid w:val="007F58B5"/>
    <w:rsid w:val="007F708E"/>
    <w:rsid w:val="00801831"/>
    <w:rsid w:val="0081004F"/>
    <w:rsid w:val="00816E22"/>
    <w:rsid w:val="00817FB9"/>
    <w:rsid w:val="00821636"/>
    <w:rsid w:val="00831D11"/>
    <w:rsid w:val="008334E7"/>
    <w:rsid w:val="00840E01"/>
    <w:rsid w:val="008419B5"/>
    <w:rsid w:val="00845A07"/>
    <w:rsid w:val="00850D5F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38E0"/>
    <w:rsid w:val="008753AA"/>
    <w:rsid w:val="00875C8D"/>
    <w:rsid w:val="0088024A"/>
    <w:rsid w:val="0088117A"/>
    <w:rsid w:val="00881EA8"/>
    <w:rsid w:val="008835A9"/>
    <w:rsid w:val="008847CB"/>
    <w:rsid w:val="008850E8"/>
    <w:rsid w:val="0088671C"/>
    <w:rsid w:val="008900BE"/>
    <w:rsid w:val="00891027"/>
    <w:rsid w:val="008911BE"/>
    <w:rsid w:val="00894560"/>
    <w:rsid w:val="0089739D"/>
    <w:rsid w:val="008A2B28"/>
    <w:rsid w:val="008A47AE"/>
    <w:rsid w:val="008A64D4"/>
    <w:rsid w:val="008B1514"/>
    <w:rsid w:val="008B2B5F"/>
    <w:rsid w:val="008B54C7"/>
    <w:rsid w:val="008B5D07"/>
    <w:rsid w:val="008B7D16"/>
    <w:rsid w:val="008C4D23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E2D9F"/>
    <w:rsid w:val="008F17AC"/>
    <w:rsid w:val="008F361E"/>
    <w:rsid w:val="008F3D85"/>
    <w:rsid w:val="008F4293"/>
    <w:rsid w:val="008F454A"/>
    <w:rsid w:val="008F5C4E"/>
    <w:rsid w:val="008F7BD6"/>
    <w:rsid w:val="00901F6C"/>
    <w:rsid w:val="00901FAF"/>
    <w:rsid w:val="00904F17"/>
    <w:rsid w:val="00910737"/>
    <w:rsid w:val="00914E80"/>
    <w:rsid w:val="00921C87"/>
    <w:rsid w:val="00921D30"/>
    <w:rsid w:val="00923A86"/>
    <w:rsid w:val="00924545"/>
    <w:rsid w:val="009250FA"/>
    <w:rsid w:val="00926083"/>
    <w:rsid w:val="00926FC9"/>
    <w:rsid w:val="00927580"/>
    <w:rsid w:val="00930682"/>
    <w:rsid w:val="00930E32"/>
    <w:rsid w:val="009355F4"/>
    <w:rsid w:val="00936833"/>
    <w:rsid w:val="00942390"/>
    <w:rsid w:val="0094406D"/>
    <w:rsid w:val="00944585"/>
    <w:rsid w:val="00945C56"/>
    <w:rsid w:val="009507A7"/>
    <w:rsid w:val="009530BE"/>
    <w:rsid w:val="00955865"/>
    <w:rsid w:val="00956D25"/>
    <w:rsid w:val="0095739B"/>
    <w:rsid w:val="00957784"/>
    <w:rsid w:val="0096340B"/>
    <w:rsid w:val="009643AD"/>
    <w:rsid w:val="00966E72"/>
    <w:rsid w:val="009678AC"/>
    <w:rsid w:val="00972F6C"/>
    <w:rsid w:val="0097425E"/>
    <w:rsid w:val="00977B66"/>
    <w:rsid w:val="00981308"/>
    <w:rsid w:val="00981492"/>
    <w:rsid w:val="00981EA2"/>
    <w:rsid w:val="00984416"/>
    <w:rsid w:val="009857DD"/>
    <w:rsid w:val="00986B3A"/>
    <w:rsid w:val="009906DA"/>
    <w:rsid w:val="0099130A"/>
    <w:rsid w:val="00993EFE"/>
    <w:rsid w:val="009949C8"/>
    <w:rsid w:val="009A04CC"/>
    <w:rsid w:val="009A229C"/>
    <w:rsid w:val="009A2765"/>
    <w:rsid w:val="009A5F57"/>
    <w:rsid w:val="009A6F78"/>
    <w:rsid w:val="009B0A21"/>
    <w:rsid w:val="009B311A"/>
    <w:rsid w:val="009B6228"/>
    <w:rsid w:val="009C006F"/>
    <w:rsid w:val="009C2BA0"/>
    <w:rsid w:val="009C4428"/>
    <w:rsid w:val="009C719B"/>
    <w:rsid w:val="009D0663"/>
    <w:rsid w:val="009D08DA"/>
    <w:rsid w:val="009D0980"/>
    <w:rsid w:val="009D494D"/>
    <w:rsid w:val="009D77F1"/>
    <w:rsid w:val="009E0710"/>
    <w:rsid w:val="009E1159"/>
    <w:rsid w:val="009E224F"/>
    <w:rsid w:val="009E2B97"/>
    <w:rsid w:val="009E7D98"/>
    <w:rsid w:val="009F3DA4"/>
    <w:rsid w:val="00A00BEA"/>
    <w:rsid w:val="00A00F38"/>
    <w:rsid w:val="00A01CA5"/>
    <w:rsid w:val="00A01F0C"/>
    <w:rsid w:val="00A05CA2"/>
    <w:rsid w:val="00A06496"/>
    <w:rsid w:val="00A10793"/>
    <w:rsid w:val="00A11670"/>
    <w:rsid w:val="00A11D47"/>
    <w:rsid w:val="00A143AC"/>
    <w:rsid w:val="00A15556"/>
    <w:rsid w:val="00A170C3"/>
    <w:rsid w:val="00A26539"/>
    <w:rsid w:val="00A3051A"/>
    <w:rsid w:val="00A308BD"/>
    <w:rsid w:val="00A316E1"/>
    <w:rsid w:val="00A31FB0"/>
    <w:rsid w:val="00A3220F"/>
    <w:rsid w:val="00A32229"/>
    <w:rsid w:val="00A32293"/>
    <w:rsid w:val="00A44ABA"/>
    <w:rsid w:val="00A450F0"/>
    <w:rsid w:val="00A454D9"/>
    <w:rsid w:val="00A4632E"/>
    <w:rsid w:val="00A467C4"/>
    <w:rsid w:val="00A4698B"/>
    <w:rsid w:val="00A52163"/>
    <w:rsid w:val="00A52862"/>
    <w:rsid w:val="00A52CFF"/>
    <w:rsid w:val="00A57F01"/>
    <w:rsid w:val="00A63514"/>
    <w:rsid w:val="00A65597"/>
    <w:rsid w:val="00A66F1A"/>
    <w:rsid w:val="00A74E86"/>
    <w:rsid w:val="00A772EE"/>
    <w:rsid w:val="00A8108C"/>
    <w:rsid w:val="00A81FF4"/>
    <w:rsid w:val="00A84891"/>
    <w:rsid w:val="00A85827"/>
    <w:rsid w:val="00A8798D"/>
    <w:rsid w:val="00A9039F"/>
    <w:rsid w:val="00A91610"/>
    <w:rsid w:val="00A952B7"/>
    <w:rsid w:val="00A95642"/>
    <w:rsid w:val="00A978D4"/>
    <w:rsid w:val="00A97C37"/>
    <w:rsid w:val="00AA27D8"/>
    <w:rsid w:val="00AA289F"/>
    <w:rsid w:val="00AA3ECD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31D2"/>
    <w:rsid w:val="00B15438"/>
    <w:rsid w:val="00B17B7E"/>
    <w:rsid w:val="00B17C15"/>
    <w:rsid w:val="00B17CBE"/>
    <w:rsid w:val="00B20F3C"/>
    <w:rsid w:val="00B22465"/>
    <w:rsid w:val="00B23610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790E"/>
    <w:rsid w:val="00B47AEC"/>
    <w:rsid w:val="00B47DD2"/>
    <w:rsid w:val="00B515A8"/>
    <w:rsid w:val="00B54752"/>
    <w:rsid w:val="00B561CB"/>
    <w:rsid w:val="00B61141"/>
    <w:rsid w:val="00B61CA5"/>
    <w:rsid w:val="00B668F5"/>
    <w:rsid w:val="00B70C6F"/>
    <w:rsid w:val="00B71331"/>
    <w:rsid w:val="00B76DB9"/>
    <w:rsid w:val="00B77B4C"/>
    <w:rsid w:val="00B81055"/>
    <w:rsid w:val="00B82795"/>
    <w:rsid w:val="00B93C10"/>
    <w:rsid w:val="00B93EE6"/>
    <w:rsid w:val="00B94027"/>
    <w:rsid w:val="00B940E9"/>
    <w:rsid w:val="00B958BC"/>
    <w:rsid w:val="00B95F2C"/>
    <w:rsid w:val="00B96C3C"/>
    <w:rsid w:val="00BA0484"/>
    <w:rsid w:val="00BA1781"/>
    <w:rsid w:val="00BA3629"/>
    <w:rsid w:val="00BA6CBE"/>
    <w:rsid w:val="00BB04EE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7358"/>
    <w:rsid w:val="00C00DCA"/>
    <w:rsid w:val="00C014B4"/>
    <w:rsid w:val="00C01D0A"/>
    <w:rsid w:val="00C02F78"/>
    <w:rsid w:val="00C04F74"/>
    <w:rsid w:val="00C0579C"/>
    <w:rsid w:val="00C069C8"/>
    <w:rsid w:val="00C07EE3"/>
    <w:rsid w:val="00C10C9D"/>
    <w:rsid w:val="00C116F1"/>
    <w:rsid w:val="00C13334"/>
    <w:rsid w:val="00C14D87"/>
    <w:rsid w:val="00C16675"/>
    <w:rsid w:val="00C275B9"/>
    <w:rsid w:val="00C300B0"/>
    <w:rsid w:val="00C3093B"/>
    <w:rsid w:val="00C315F1"/>
    <w:rsid w:val="00C379ED"/>
    <w:rsid w:val="00C37D98"/>
    <w:rsid w:val="00C40E83"/>
    <w:rsid w:val="00C44349"/>
    <w:rsid w:val="00C52C14"/>
    <w:rsid w:val="00C55196"/>
    <w:rsid w:val="00C617EB"/>
    <w:rsid w:val="00C61A5F"/>
    <w:rsid w:val="00C628F5"/>
    <w:rsid w:val="00C64FD4"/>
    <w:rsid w:val="00C7232F"/>
    <w:rsid w:val="00C730AE"/>
    <w:rsid w:val="00C8073D"/>
    <w:rsid w:val="00C8223A"/>
    <w:rsid w:val="00C827B4"/>
    <w:rsid w:val="00C83541"/>
    <w:rsid w:val="00C8458D"/>
    <w:rsid w:val="00C84607"/>
    <w:rsid w:val="00C87FDA"/>
    <w:rsid w:val="00C9190E"/>
    <w:rsid w:val="00C973C4"/>
    <w:rsid w:val="00C975A5"/>
    <w:rsid w:val="00CA06C9"/>
    <w:rsid w:val="00CA0970"/>
    <w:rsid w:val="00CA2A21"/>
    <w:rsid w:val="00CA2D6F"/>
    <w:rsid w:val="00CA3994"/>
    <w:rsid w:val="00CA5D04"/>
    <w:rsid w:val="00CA6797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6EC0"/>
    <w:rsid w:val="00CC7AEC"/>
    <w:rsid w:val="00CD0F37"/>
    <w:rsid w:val="00CD107E"/>
    <w:rsid w:val="00CD423D"/>
    <w:rsid w:val="00CD5610"/>
    <w:rsid w:val="00CD5C01"/>
    <w:rsid w:val="00CD73E8"/>
    <w:rsid w:val="00CD78C0"/>
    <w:rsid w:val="00CE071E"/>
    <w:rsid w:val="00CE0758"/>
    <w:rsid w:val="00CE2A95"/>
    <w:rsid w:val="00CE2C8E"/>
    <w:rsid w:val="00CE2CDB"/>
    <w:rsid w:val="00CE3280"/>
    <w:rsid w:val="00CE709D"/>
    <w:rsid w:val="00CF0E9E"/>
    <w:rsid w:val="00CF1166"/>
    <w:rsid w:val="00CF2618"/>
    <w:rsid w:val="00CF2EC6"/>
    <w:rsid w:val="00CF5BB0"/>
    <w:rsid w:val="00CF5CFC"/>
    <w:rsid w:val="00CF73AD"/>
    <w:rsid w:val="00CF793D"/>
    <w:rsid w:val="00D02B10"/>
    <w:rsid w:val="00D04870"/>
    <w:rsid w:val="00D07726"/>
    <w:rsid w:val="00D07D00"/>
    <w:rsid w:val="00D10B06"/>
    <w:rsid w:val="00D132BF"/>
    <w:rsid w:val="00D203E4"/>
    <w:rsid w:val="00D22251"/>
    <w:rsid w:val="00D2282A"/>
    <w:rsid w:val="00D275A8"/>
    <w:rsid w:val="00D27E01"/>
    <w:rsid w:val="00D316D0"/>
    <w:rsid w:val="00D34A43"/>
    <w:rsid w:val="00D34B04"/>
    <w:rsid w:val="00D35675"/>
    <w:rsid w:val="00D373B4"/>
    <w:rsid w:val="00D43163"/>
    <w:rsid w:val="00D47DF3"/>
    <w:rsid w:val="00D50801"/>
    <w:rsid w:val="00D5207A"/>
    <w:rsid w:val="00D548BB"/>
    <w:rsid w:val="00D56E24"/>
    <w:rsid w:val="00D56E61"/>
    <w:rsid w:val="00D63A0B"/>
    <w:rsid w:val="00D65BF9"/>
    <w:rsid w:val="00D7097D"/>
    <w:rsid w:val="00D7259B"/>
    <w:rsid w:val="00D741D8"/>
    <w:rsid w:val="00D744B4"/>
    <w:rsid w:val="00D75BA5"/>
    <w:rsid w:val="00D75C3D"/>
    <w:rsid w:val="00D8015E"/>
    <w:rsid w:val="00D81E26"/>
    <w:rsid w:val="00D82BA7"/>
    <w:rsid w:val="00D84820"/>
    <w:rsid w:val="00D8537B"/>
    <w:rsid w:val="00D90CD0"/>
    <w:rsid w:val="00D9122B"/>
    <w:rsid w:val="00D92B25"/>
    <w:rsid w:val="00D955EE"/>
    <w:rsid w:val="00D9655A"/>
    <w:rsid w:val="00DA5967"/>
    <w:rsid w:val="00DA6FD6"/>
    <w:rsid w:val="00DA7842"/>
    <w:rsid w:val="00DB15BA"/>
    <w:rsid w:val="00DB39E4"/>
    <w:rsid w:val="00DB7972"/>
    <w:rsid w:val="00DB7C17"/>
    <w:rsid w:val="00DC0351"/>
    <w:rsid w:val="00DC326F"/>
    <w:rsid w:val="00DC3529"/>
    <w:rsid w:val="00DC4CA9"/>
    <w:rsid w:val="00DC5D74"/>
    <w:rsid w:val="00DD0A7B"/>
    <w:rsid w:val="00DD1D2D"/>
    <w:rsid w:val="00DD7024"/>
    <w:rsid w:val="00DE1A6C"/>
    <w:rsid w:val="00DE28E8"/>
    <w:rsid w:val="00DE2A08"/>
    <w:rsid w:val="00DE44A1"/>
    <w:rsid w:val="00DE4A45"/>
    <w:rsid w:val="00DF331D"/>
    <w:rsid w:val="00DF57F4"/>
    <w:rsid w:val="00DF5C3D"/>
    <w:rsid w:val="00DF7765"/>
    <w:rsid w:val="00E00611"/>
    <w:rsid w:val="00E0154D"/>
    <w:rsid w:val="00E10B8B"/>
    <w:rsid w:val="00E1131F"/>
    <w:rsid w:val="00E11DAC"/>
    <w:rsid w:val="00E12D03"/>
    <w:rsid w:val="00E1319D"/>
    <w:rsid w:val="00E13888"/>
    <w:rsid w:val="00E14289"/>
    <w:rsid w:val="00E16B00"/>
    <w:rsid w:val="00E17277"/>
    <w:rsid w:val="00E17F8A"/>
    <w:rsid w:val="00E21BC1"/>
    <w:rsid w:val="00E23007"/>
    <w:rsid w:val="00E312B1"/>
    <w:rsid w:val="00E33D36"/>
    <w:rsid w:val="00E356D5"/>
    <w:rsid w:val="00E42BB6"/>
    <w:rsid w:val="00E42F0B"/>
    <w:rsid w:val="00E444A9"/>
    <w:rsid w:val="00E465BF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72800"/>
    <w:rsid w:val="00E728FA"/>
    <w:rsid w:val="00E800C9"/>
    <w:rsid w:val="00E81E02"/>
    <w:rsid w:val="00E82793"/>
    <w:rsid w:val="00E8392F"/>
    <w:rsid w:val="00E85175"/>
    <w:rsid w:val="00E858FF"/>
    <w:rsid w:val="00E85E48"/>
    <w:rsid w:val="00E92544"/>
    <w:rsid w:val="00E94854"/>
    <w:rsid w:val="00EA0C00"/>
    <w:rsid w:val="00EA75B6"/>
    <w:rsid w:val="00EB0545"/>
    <w:rsid w:val="00EB33A2"/>
    <w:rsid w:val="00EB6D65"/>
    <w:rsid w:val="00EC59DF"/>
    <w:rsid w:val="00EC68CB"/>
    <w:rsid w:val="00EC7478"/>
    <w:rsid w:val="00EC7721"/>
    <w:rsid w:val="00EC7E6F"/>
    <w:rsid w:val="00ED1E64"/>
    <w:rsid w:val="00ED303F"/>
    <w:rsid w:val="00ED6754"/>
    <w:rsid w:val="00ED6C0D"/>
    <w:rsid w:val="00ED6E44"/>
    <w:rsid w:val="00EE23B4"/>
    <w:rsid w:val="00EE39FC"/>
    <w:rsid w:val="00EE4103"/>
    <w:rsid w:val="00EE4B1D"/>
    <w:rsid w:val="00EE65D3"/>
    <w:rsid w:val="00EE769E"/>
    <w:rsid w:val="00EF18AB"/>
    <w:rsid w:val="00EF2B39"/>
    <w:rsid w:val="00EF3DD8"/>
    <w:rsid w:val="00EF70CC"/>
    <w:rsid w:val="00F005F9"/>
    <w:rsid w:val="00F01949"/>
    <w:rsid w:val="00F01C46"/>
    <w:rsid w:val="00F12398"/>
    <w:rsid w:val="00F12964"/>
    <w:rsid w:val="00F13CB2"/>
    <w:rsid w:val="00F17089"/>
    <w:rsid w:val="00F1769C"/>
    <w:rsid w:val="00F22DCF"/>
    <w:rsid w:val="00F30626"/>
    <w:rsid w:val="00F30A9D"/>
    <w:rsid w:val="00F326B1"/>
    <w:rsid w:val="00F3276E"/>
    <w:rsid w:val="00F32A1F"/>
    <w:rsid w:val="00F32A6C"/>
    <w:rsid w:val="00F3320B"/>
    <w:rsid w:val="00F33E64"/>
    <w:rsid w:val="00F351E6"/>
    <w:rsid w:val="00F41E15"/>
    <w:rsid w:val="00F43A45"/>
    <w:rsid w:val="00F44D12"/>
    <w:rsid w:val="00F45DFF"/>
    <w:rsid w:val="00F53659"/>
    <w:rsid w:val="00F54E92"/>
    <w:rsid w:val="00F54FB8"/>
    <w:rsid w:val="00F60CE8"/>
    <w:rsid w:val="00F61939"/>
    <w:rsid w:val="00F6261A"/>
    <w:rsid w:val="00F64806"/>
    <w:rsid w:val="00F6551E"/>
    <w:rsid w:val="00F6556A"/>
    <w:rsid w:val="00F7117D"/>
    <w:rsid w:val="00F719F7"/>
    <w:rsid w:val="00F749A4"/>
    <w:rsid w:val="00F77DD1"/>
    <w:rsid w:val="00F81C03"/>
    <w:rsid w:val="00F83189"/>
    <w:rsid w:val="00F83354"/>
    <w:rsid w:val="00F84D31"/>
    <w:rsid w:val="00F8633F"/>
    <w:rsid w:val="00F9582A"/>
    <w:rsid w:val="00F95A55"/>
    <w:rsid w:val="00F95FDB"/>
    <w:rsid w:val="00F97ADB"/>
    <w:rsid w:val="00FA069E"/>
    <w:rsid w:val="00FA0D65"/>
    <w:rsid w:val="00FA1678"/>
    <w:rsid w:val="00FA170F"/>
    <w:rsid w:val="00FA17DD"/>
    <w:rsid w:val="00FA59BA"/>
    <w:rsid w:val="00FB36FB"/>
    <w:rsid w:val="00FB51C4"/>
    <w:rsid w:val="00FB5BD7"/>
    <w:rsid w:val="00FB6C4D"/>
    <w:rsid w:val="00FC06CA"/>
    <w:rsid w:val="00FC319D"/>
    <w:rsid w:val="00FC46D6"/>
    <w:rsid w:val="00FD0FFF"/>
    <w:rsid w:val="00FD10F6"/>
    <w:rsid w:val="00FD587D"/>
    <w:rsid w:val="00FE2D02"/>
    <w:rsid w:val="00FE59BD"/>
    <w:rsid w:val="00FF1676"/>
    <w:rsid w:val="00FF4FC3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842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A15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qFormat/>
    <w:rsid w:val="00067E6B"/>
    <w:pPr>
      <w:keepNext/>
      <w:keepLines/>
      <w:numPr>
        <w:numId w:val="13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067E6B"/>
    <w:pPr>
      <w:keepNext/>
      <w:keepLines/>
      <w:numPr>
        <w:ilvl w:val="1"/>
        <w:numId w:val="13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067E6B"/>
    <w:pPr>
      <w:keepNext/>
      <w:keepLines/>
      <w:numPr>
        <w:ilvl w:val="2"/>
        <w:numId w:val="1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067E6B"/>
    <w:pPr>
      <w:keepNext/>
      <w:keepLines/>
      <w:numPr>
        <w:ilvl w:val="3"/>
        <w:numId w:val="1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11A58"/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611A58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611A58"/>
    <w:pPr>
      <w:spacing w:before="240" w:after="240"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611A58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1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kobling">
    <w:name w:val="Hyperlink"/>
    <w:rsid w:val="008F361E"/>
    <w:rPr>
      <w:rFonts w:cs="Times New Roman"/>
      <w:color w:val="0000FF"/>
      <w:u w:val="single"/>
    </w:rPr>
  </w:style>
  <w:style w:type="paragraph" w:customStyle="1" w:styleId="Listeavsnitt1">
    <w:name w:val="Listeavsnitt1"/>
    <w:basedOn w:val="Normal"/>
    <w:qFormat/>
    <w:rsid w:val="00E72800"/>
    <w:pPr>
      <w:ind w:left="708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ulgthyperkobling">
    <w:name w:val="FollowedHyperlink"/>
    <w:basedOn w:val="Standardskriftforavsnitt"/>
    <w:uiPriority w:val="99"/>
    <w:semiHidden/>
    <w:unhideWhenUsed/>
    <w:rsid w:val="0034263F"/>
    <w:rPr>
      <w:color w:val="800080" w:themeColor="followedHyperlink"/>
      <w:u w:val="single"/>
    </w:rPr>
  </w:style>
  <w:style w:type="paragraph" w:styleId="Brdtekst">
    <w:name w:val="Body Text"/>
    <w:basedOn w:val="Normal"/>
    <w:link w:val="BrdtekstTegn"/>
    <w:rsid w:val="0019537E"/>
    <w:pPr>
      <w:keepLines/>
      <w:spacing w:after="120"/>
    </w:pPr>
    <w:rPr>
      <w:rFonts w:cstheme="minorHAnsi"/>
      <w:lang w:eastAsia="nb-NO"/>
    </w:rPr>
  </w:style>
  <w:style w:type="character" w:customStyle="1" w:styleId="BrdtekstTegn">
    <w:name w:val="Brødtekst Tegn"/>
    <w:basedOn w:val="Standardskriftforavsnitt"/>
    <w:link w:val="Brdtekst"/>
    <w:rsid w:val="0019537E"/>
    <w:rPr>
      <w:rFonts w:cstheme="minorHAnsi"/>
      <w:lang w:val="nb-NO" w:eastAsia="nb-NO"/>
    </w:rPr>
  </w:style>
  <w:style w:type="paragraph" w:styleId="Revisjon">
    <w:name w:val="Revision"/>
    <w:hidden/>
    <w:uiPriority w:val="99"/>
    <w:semiHidden/>
    <w:rsid w:val="00B17CBE"/>
    <w:pPr>
      <w:spacing w:after="0" w:line="240" w:lineRule="auto"/>
    </w:pPr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9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peppol.eu/what-is-peppol/peppol-country-profiles/norway-country-profile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efa.difi.no/ehf/guide/invoice-and-creditnote/2.0/e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www.anskaffelser.no/verktoy/how-send-electronic-invoic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1201</Words>
  <Characters>6370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2026-03-20T11:45:00Z</dcterms:created>
  <dcterms:modified xsi:type="dcterms:W3CDTF">2026-05-11T11:48:00Z</dcterms:modified>
</cp:coreProperties>
</file>